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CE" w:rsidRDefault="001B5CCE" w:rsidP="008C7AF1">
      <w:pPr>
        <w:spacing w:after="0" w:line="240" w:lineRule="auto"/>
        <w:ind w:left="-90" w:right="-360"/>
        <w:jc w:val="center"/>
        <w:rPr>
          <w:rFonts w:ascii="Arial" w:hAnsi="Arial" w:cs="Arial"/>
          <w:b/>
          <w:sz w:val="24"/>
          <w:szCs w:val="24"/>
        </w:rPr>
      </w:pPr>
    </w:p>
    <w:p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9A383F" wp14:editId="446CC8A4">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9A383F"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8">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141BD632" wp14:editId="0AF4EF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rsidR="001B5CCE" w:rsidRDefault="001B5CCE" w:rsidP="001B5CCE">
      <w:pPr>
        <w:spacing w:after="0" w:line="240" w:lineRule="auto"/>
        <w:ind w:left="-90" w:right="-360"/>
        <w:rPr>
          <w:rFonts w:ascii="Times New Roman" w:hAnsi="Times New Roman" w:cs="Times New Roman"/>
          <w:b/>
          <w:sz w:val="24"/>
          <w:szCs w:val="24"/>
        </w:rPr>
      </w:pPr>
    </w:p>
    <w:p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SEPTEMBER </w:t>
      </w:r>
      <w:r w:rsidR="00173F54">
        <w:rPr>
          <w:rFonts w:ascii="Times New Roman" w:hAnsi="Times New Roman" w:cs="Times New Roman"/>
          <w:b/>
          <w:sz w:val="28"/>
          <w:szCs w:val="28"/>
        </w:rPr>
        <w:t>27</w:t>
      </w:r>
      <w:r w:rsidRPr="002E3BD6">
        <w:rPr>
          <w:rFonts w:ascii="Times New Roman" w:hAnsi="Times New Roman" w:cs="Times New Roman"/>
          <w:b/>
          <w:sz w:val="28"/>
          <w:szCs w:val="28"/>
        </w:rPr>
        <w:t>, 2017</w:t>
      </w:r>
    </w:p>
    <w:p w:rsidR="001B5CCE" w:rsidRDefault="001B5CCE" w:rsidP="008C7AF1">
      <w:pPr>
        <w:spacing w:after="0" w:line="240" w:lineRule="auto"/>
        <w:ind w:left="-90" w:right="-360"/>
        <w:jc w:val="center"/>
        <w:rPr>
          <w:rFonts w:ascii="Arial" w:hAnsi="Arial" w:cs="Arial"/>
          <w:b/>
          <w:sz w:val="24"/>
          <w:szCs w:val="24"/>
        </w:rPr>
      </w:pPr>
    </w:p>
    <w:p w:rsidR="001B5CCE" w:rsidRDefault="001B5CCE" w:rsidP="008C7AF1">
      <w:pPr>
        <w:spacing w:after="0" w:line="240" w:lineRule="auto"/>
        <w:ind w:left="-90" w:right="-360"/>
        <w:jc w:val="center"/>
        <w:rPr>
          <w:rFonts w:ascii="Arial" w:hAnsi="Arial" w:cs="Arial"/>
          <w:b/>
          <w:sz w:val="24"/>
          <w:szCs w:val="24"/>
        </w:rPr>
      </w:pPr>
    </w:p>
    <w:p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rsidR="0088497E" w:rsidRDefault="0088497E" w:rsidP="0088497E">
      <w:pPr>
        <w:spacing w:after="0" w:line="240" w:lineRule="auto"/>
        <w:ind w:left="-90" w:right="-360"/>
        <w:rPr>
          <w:rFonts w:ascii="Arial" w:hAnsi="Arial" w:cs="Arial"/>
          <w:b/>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B393E">
        <w:rPr>
          <w:rFonts w:ascii="Arial" w:hAnsi="Arial" w:cs="Arial"/>
          <w:sz w:val="24"/>
          <w:szCs w:val="24"/>
        </w:rPr>
        <w:t xml:space="preserve">September </w:t>
      </w:r>
      <w:r w:rsidR="00E63811">
        <w:rPr>
          <w:rFonts w:ascii="Arial" w:hAnsi="Arial" w:cs="Arial"/>
          <w:sz w:val="24"/>
          <w:szCs w:val="24"/>
        </w:rPr>
        <w:t>27</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Chair,</w:t>
      </w:r>
      <w:r w:rsidR="00A76C21" w:rsidRPr="00A76C21">
        <w:rPr>
          <w:rFonts w:ascii="Arial" w:hAnsi="Arial" w:cs="Arial"/>
          <w:sz w:val="24"/>
          <w:szCs w:val="24"/>
        </w:rPr>
        <w:t xml:space="preserve"> </w:t>
      </w:r>
      <w:r w:rsidR="001C7CF8">
        <w:rPr>
          <w:rFonts w:ascii="Arial" w:hAnsi="Arial" w:cs="Arial"/>
          <w:sz w:val="24"/>
          <w:szCs w:val="24"/>
        </w:rPr>
        <w:t xml:space="preserve">Keith Bronson; </w:t>
      </w:r>
      <w:r w:rsidR="005D65EF">
        <w:rPr>
          <w:rFonts w:ascii="Arial" w:hAnsi="Arial" w:cs="Arial"/>
          <w:sz w:val="24"/>
          <w:szCs w:val="24"/>
        </w:rPr>
        <w:t>Vice Chair, Allan Twitchell; Member</w:t>
      </w:r>
      <w:r w:rsidR="00465D8D">
        <w:rPr>
          <w:rFonts w:ascii="Arial" w:hAnsi="Arial" w:cs="Arial"/>
          <w:sz w:val="24"/>
          <w:szCs w:val="24"/>
        </w:rPr>
        <w:t>s Greg Brown, Karl Twitchell and</w:t>
      </w:r>
      <w:r w:rsidR="009E141F">
        <w:rPr>
          <w:rFonts w:ascii="Arial" w:hAnsi="Arial" w:cs="Arial"/>
          <w:sz w:val="24"/>
          <w:szCs w:val="24"/>
        </w:rPr>
        <w:t xml:space="preserve">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5A7BE5" w:rsidRDefault="00E37974" w:rsidP="00B92074">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ctboard Administrative Assistan</w:t>
      </w:r>
      <w:r w:rsidR="00321C1A">
        <w:rPr>
          <w:rFonts w:ascii="Arial" w:hAnsi="Arial" w:cs="Arial"/>
          <w:sz w:val="24"/>
          <w:szCs w:val="24"/>
        </w:rPr>
        <w:t>t</w:t>
      </w:r>
      <w:r w:rsidR="00E63811">
        <w:rPr>
          <w:rFonts w:ascii="Arial" w:hAnsi="Arial" w:cs="Arial"/>
          <w:sz w:val="24"/>
          <w:szCs w:val="24"/>
        </w:rPr>
        <w:t xml:space="preserve">; </w:t>
      </w:r>
      <w:r w:rsidR="000B0ACA">
        <w:rPr>
          <w:rFonts w:ascii="Arial" w:hAnsi="Arial" w:cs="Arial"/>
          <w:sz w:val="24"/>
          <w:szCs w:val="24"/>
        </w:rPr>
        <w:t>Dan Hol</w:t>
      </w:r>
      <w:r w:rsidR="004A2BBE">
        <w:rPr>
          <w:rFonts w:ascii="Arial" w:hAnsi="Arial" w:cs="Arial"/>
          <w:sz w:val="24"/>
          <w:szCs w:val="24"/>
        </w:rPr>
        <w:t>lister, Animal Control Officer</w:t>
      </w:r>
      <w:r w:rsidR="00B30DF4">
        <w:rPr>
          <w:rFonts w:ascii="Arial" w:hAnsi="Arial" w:cs="Arial"/>
          <w:sz w:val="24"/>
          <w:szCs w:val="24"/>
        </w:rPr>
        <w:t>;</w:t>
      </w:r>
      <w:r w:rsidR="004A2BBE">
        <w:rPr>
          <w:rFonts w:ascii="Arial" w:hAnsi="Arial" w:cs="Arial"/>
          <w:sz w:val="24"/>
          <w:szCs w:val="24"/>
        </w:rPr>
        <w:t xml:space="preserve"> Wayne Corse, Corse Excavating</w:t>
      </w:r>
      <w:r w:rsidR="00AE1814">
        <w:rPr>
          <w:rFonts w:ascii="Arial" w:hAnsi="Arial" w:cs="Arial"/>
          <w:sz w:val="24"/>
          <w:szCs w:val="24"/>
        </w:rPr>
        <w:t>, Robert Fisher, Adam Waite and James Valente, town attorneys; Seth Boyd, school board member.</w:t>
      </w:r>
    </w:p>
    <w:p w:rsidR="005A7BE5" w:rsidRDefault="005A7BE5" w:rsidP="00B92074">
      <w:pPr>
        <w:spacing w:after="0" w:line="240" w:lineRule="auto"/>
        <w:ind w:left="-90" w:right="-360"/>
        <w:rPr>
          <w:rFonts w:ascii="Arial" w:hAnsi="Arial" w:cs="Arial"/>
          <w:sz w:val="24"/>
          <w:szCs w:val="24"/>
        </w:rPr>
      </w:pPr>
    </w:p>
    <w:p w:rsidR="00B92074" w:rsidRPr="008020DE" w:rsidRDefault="00B92074" w:rsidP="00B92074">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B92074" w:rsidRDefault="00B92074" w:rsidP="00B92074">
      <w:pPr>
        <w:spacing w:after="0" w:line="240" w:lineRule="auto"/>
        <w:ind w:left="-90" w:right="-360"/>
        <w:rPr>
          <w:rFonts w:ascii="Arial" w:hAnsi="Arial" w:cs="Arial"/>
          <w:sz w:val="24"/>
          <w:szCs w:val="24"/>
        </w:rPr>
      </w:pPr>
      <w:r>
        <w:rPr>
          <w:rFonts w:ascii="Arial" w:hAnsi="Arial" w:cs="Arial"/>
          <w:sz w:val="24"/>
          <w:szCs w:val="24"/>
        </w:rPr>
        <w:t xml:space="preserve">Keith Bronson </w:t>
      </w:r>
      <w:r w:rsidRPr="00FD2446">
        <w:rPr>
          <w:rFonts w:ascii="Arial" w:hAnsi="Arial" w:cs="Arial"/>
          <w:sz w:val="24"/>
          <w:szCs w:val="24"/>
        </w:rPr>
        <w:t>called the meeting to order at 7:</w:t>
      </w:r>
      <w:r w:rsidR="00E63811">
        <w:rPr>
          <w:rFonts w:ascii="Arial" w:hAnsi="Arial" w:cs="Arial"/>
          <w:sz w:val="24"/>
          <w:szCs w:val="24"/>
        </w:rPr>
        <w:t>3</w:t>
      </w:r>
      <w:r w:rsidR="00DE217F">
        <w:rPr>
          <w:rFonts w:ascii="Arial" w:hAnsi="Arial" w:cs="Arial"/>
          <w:sz w:val="24"/>
          <w:szCs w:val="24"/>
        </w:rPr>
        <w:t>0</w:t>
      </w:r>
      <w:r w:rsidRPr="00FD2446">
        <w:rPr>
          <w:rFonts w:ascii="Arial" w:hAnsi="Arial" w:cs="Arial"/>
          <w:sz w:val="24"/>
          <w:szCs w:val="24"/>
        </w:rPr>
        <w:t xml:space="preserve">pm. </w:t>
      </w:r>
      <w:r>
        <w:rPr>
          <w:rFonts w:ascii="Arial" w:hAnsi="Arial" w:cs="Arial"/>
          <w:sz w:val="24"/>
          <w:szCs w:val="24"/>
        </w:rPr>
        <w:t xml:space="preserve">There </w:t>
      </w:r>
      <w:r w:rsidR="00A374C1">
        <w:rPr>
          <w:rFonts w:ascii="Arial" w:hAnsi="Arial" w:cs="Arial"/>
          <w:sz w:val="24"/>
          <w:szCs w:val="24"/>
        </w:rPr>
        <w:t xml:space="preserve">were </w:t>
      </w:r>
      <w:r w:rsidR="006F7279">
        <w:rPr>
          <w:rFonts w:ascii="Arial" w:hAnsi="Arial" w:cs="Arial"/>
          <w:sz w:val="24"/>
          <w:szCs w:val="24"/>
        </w:rPr>
        <w:t>several</w:t>
      </w:r>
      <w:r w:rsidR="00761951">
        <w:rPr>
          <w:rFonts w:ascii="Arial" w:hAnsi="Arial" w:cs="Arial"/>
          <w:sz w:val="24"/>
          <w:szCs w:val="24"/>
        </w:rPr>
        <w:t xml:space="preserve"> additions</w:t>
      </w:r>
      <w:r w:rsidR="006F7279">
        <w:rPr>
          <w:rFonts w:ascii="Arial" w:hAnsi="Arial" w:cs="Arial"/>
          <w:sz w:val="24"/>
          <w:szCs w:val="24"/>
        </w:rPr>
        <w:t xml:space="preserve"> to the agenda</w:t>
      </w:r>
      <w:r w:rsidR="00761951">
        <w:rPr>
          <w:rFonts w:ascii="Arial" w:hAnsi="Arial" w:cs="Arial"/>
          <w:sz w:val="24"/>
          <w:szCs w:val="24"/>
        </w:rPr>
        <w:t xml:space="preserve"> under #9 other business.</w:t>
      </w:r>
    </w:p>
    <w:p w:rsidR="008E7D88" w:rsidRDefault="008E7D88" w:rsidP="00F071BA">
      <w:pPr>
        <w:spacing w:after="0" w:line="240" w:lineRule="auto"/>
        <w:ind w:left="-90" w:right="-360"/>
        <w:rPr>
          <w:rFonts w:ascii="Arial" w:hAnsi="Arial" w:cs="Arial"/>
          <w:sz w:val="24"/>
          <w:szCs w:val="24"/>
        </w:rPr>
      </w:pPr>
    </w:p>
    <w:p w:rsidR="008E7D88" w:rsidRDefault="008E7D88" w:rsidP="009E141F">
      <w:pPr>
        <w:spacing w:after="0" w:line="240" w:lineRule="auto"/>
        <w:ind w:left="-90" w:right="-360"/>
        <w:rPr>
          <w:rFonts w:ascii="Arial" w:hAnsi="Arial" w:cs="Arial"/>
          <w:b/>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p>
    <w:p w:rsidR="00961A11" w:rsidRDefault="00672FDB" w:rsidP="009E141F">
      <w:pPr>
        <w:spacing w:after="0" w:line="240" w:lineRule="auto"/>
        <w:ind w:left="-90" w:right="-360"/>
        <w:rPr>
          <w:rFonts w:ascii="Arial" w:hAnsi="Arial" w:cs="Arial"/>
          <w:sz w:val="24"/>
          <w:szCs w:val="24"/>
        </w:rPr>
      </w:pPr>
      <w:r>
        <w:rPr>
          <w:rFonts w:ascii="Arial" w:hAnsi="Arial" w:cs="Arial"/>
          <w:sz w:val="24"/>
          <w:szCs w:val="24"/>
        </w:rPr>
        <w:t>Dan Hollister, ACO came to the table to inform the Selectboard</w:t>
      </w:r>
      <w:r w:rsidR="006E221A">
        <w:rPr>
          <w:rFonts w:ascii="Arial" w:hAnsi="Arial" w:cs="Arial"/>
          <w:sz w:val="24"/>
          <w:szCs w:val="24"/>
        </w:rPr>
        <w:t xml:space="preserve"> of </w:t>
      </w:r>
      <w:r w:rsidR="00B30DF4">
        <w:rPr>
          <w:rFonts w:ascii="Arial" w:hAnsi="Arial" w:cs="Arial"/>
          <w:sz w:val="24"/>
          <w:szCs w:val="24"/>
        </w:rPr>
        <w:t xml:space="preserve">several dog issues.  William </w:t>
      </w:r>
      <w:proofErr w:type="spellStart"/>
      <w:r w:rsidR="00B30DF4">
        <w:rPr>
          <w:rFonts w:ascii="Arial" w:hAnsi="Arial" w:cs="Arial"/>
          <w:sz w:val="24"/>
          <w:szCs w:val="24"/>
        </w:rPr>
        <w:t>Etling</w:t>
      </w:r>
      <w:proofErr w:type="spellEnd"/>
      <w:r w:rsidR="00B30DF4">
        <w:rPr>
          <w:rFonts w:ascii="Arial" w:hAnsi="Arial" w:cs="Arial"/>
          <w:sz w:val="24"/>
          <w:szCs w:val="24"/>
        </w:rPr>
        <w:t xml:space="preserve"> of Green Road has made no attempt to register his s</w:t>
      </w:r>
      <w:r w:rsidR="00AE1814">
        <w:rPr>
          <w:rFonts w:ascii="Arial" w:hAnsi="Arial" w:cs="Arial"/>
          <w:sz w:val="24"/>
          <w:szCs w:val="24"/>
        </w:rPr>
        <w:t>econd dog in the past year and has made no effort to</w:t>
      </w:r>
      <w:r w:rsidR="00B30DF4">
        <w:rPr>
          <w:rFonts w:ascii="Arial" w:hAnsi="Arial" w:cs="Arial"/>
          <w:sz w:val="24"/>
          <w:szCs w:val="24"/>
        </w:rPr>
        <w:t xml:space="preserve"> contact the ACO since his dogs were taken</w:t>
      </w:r>
      <w:r w:rsidR="00B009EA">
        <w:rPr>
          <w:rFonts w:ascii="Arial" w:hAnsi="Arial" w:cs="Arial"/>
          <w:sz w:val="24"/>
          <w:szCs w:val="24"/>
        </w:rPr>
        <w:t xml:space="preserve"> into the Town’s possession</w:t>
      </w:r>
      <w:r w:rsidR="00B30DF4">
        <w:rPr>
          <w:rFonts w:ascii="Arial" w:hAnsi="Arial" w:cs="Arial"/>
          <w:sz w:val="24"/>
          <w:szCs w:val="24"/>
        </w:rPr>
        <w:t xml:space="preserve"> one week ago</w:t>
      </w:r>
      <w:r w:rsidR="00C96E77">
        <w:rPr>
          <w:rFonts w:ascii="Arial" w:hAnsi="Arial" w:cs="Arial"/>
          <w:sz w:val="24"/>
          <w:szCs w:val="24"/>
        </w:rPr>
        <w:t xml:space="preserve"> because they were running-at-large and the younger dog has no rabies inoculation history</w:t>
      </w:r>
      <w:r w:rsidR="00B30DF4">
        <w:rPr>
          <w:rFonts w:ascii="Arial" w:hAnsi="Arial" w:cs="Arial"/>
          <w:sz w:val="24"/>
          <w:szCs w:val="24"/>
        </w:rPr>
        <w:t xml:space="preserve">.  Dan Hollister feels that Mr. </w:t>
      </w:r>
      <w:proofErr w:type="spellStart"/>
      <w:r w:rsidR="00B30DF4">
        <w:rPr>
          <w:rFonts w:ascii="Arial" w:hAnsi="Arial" w:cs="Arial"/>
          <w:sz w:val="24"/>
          <w:szCs w:val="24"/>
        </w:rPr>
        <w:t>Etling</w:t>
      </w:r>
      <w:proofErr w:type="spellEnd"/>
      <w:r w:rsidR="00B30DF4">
        <w:rPr>
          <w:rFonts w:ascii="Arial" w:hAnsi="Arial" w:cs="Arial"/>
          <w:sz w:val="24"/>
          <w:szCs w:val="24"/>
        </w:rPr>
        <w:t xml:space="preserve"> should be taken to court for abandonment.</w:t>
      </w:r>
      <w:r w:rsidR="00C96E77">
        <w:rPr>
          <w:rFonts w:ascii="Arial" w:hAnsi="Arial" w:cs="Arial"/>
          <w:sz w:val="24"/>
          <w:szCs w:val="24"/>
        </w:rPr>
        <w:t xml:space="preserve">  Dan passed out a copy of a Statute that lists the steps to take in abandonment cases.  Karl Twitchell questioned if the Humane Society would help to rehome the dogs if we renewed our contract with them.  Dan suggested that when </w:t>
      </w:r>
      <w:proofErr w:type="gramStart"/>
      <w:r w:rsidR="00C96E77">
        <w:rPr>
          <w:rFonts w:ascii="Arial" w:hAnsi="Arial" w:cs="Arial"/>
          <w:sz w:val="24"/>
          <w:szCs w:val="24"/>
        </w:rPr>
        <w:t>rehoming</w:t>
      </w:r>
      <w:proofErr w:type="gramEnd"/>
      <w:r w:rsidR="00C96E77">
        <w:rPr>
          <w:rFonts w:ascii="Arial" w:hAnsi="Arial" w:cs="Arial"/>
          <w:sz w:val="24"/>
          <w:szCs w:val="24"/>
        </w:rPr>
        <w:t xml:space="preserve"> a dog the Town could ask for reimbursement of fees incurred to save the dog.  Greg Brown feels it is more important to cut the Town’s losses and let the dogs go without the fees reimbursed rather than </w:t>
      </w:r>
      <w:r w:rsidR="006646B1">
        <w:rPr>
          <w:rFonts w:ascii="Arial" w:hAnsi="Arial" w:cs="Arial"/>
          <w:sz w:val="24"/>
          <w:szCs w:val="24"/>
        </w:rPr>
        <w:t xml:space="preserve">to </w:t>
      </w:r>
      <w:r w:rsidR="00C96E77">
        <w:rPr>
          <w:rFonts w:ascii="Arial" w:hAnsi="Arial" w:cs="Arial"/>
          <w:sz w:val="24"/>
          <w:szCs w:val="24"/>
        </w:rPr>
        <w:t>keep incurring costs for the Town to care for the dogs.</w:t>
      </w:r>
      <w:r w:rsidR="00DF7A2E">
        <w:rPr>
          <w:rFonts w:ascii="Arial" w:hAnsi="Arial" w:cs="Arial"/>
          <w:sz w:val="24"/>
          <w:szCs w:val="24"/>
        </w:rPr>
        <w:t xml:space="preserve">  Dan should get the dogs out of the </w:t>
      </w:r>
      <w:r w:rsidR="006646B1">
        <w:rPr>
          <w:rFonts w:ascii="Arial" w:hAnsi="Arial" w:cs="Arial"/>
          <w:sz w:val="24"/>
          <w:szCs w:val="24"/>
        </w:rPr>
        <w:t xml:space="preserve">private </w:t>
      </w:r>
      <w:r w:rsidR="00DF7A2E">
        <w:rPr>
          <w:rFonts w:ascii="Arial" w:hAnsi="Arial" w:cs="Arial"/>
          <w:sz w:val="24"/>
          <w:szCs w:val="24"/>
        </w:rPr>
        <w:t xml:space="preserve">kennel and bring them to the Town’s kennel and send out a certified letter </w:t>
      </w:r>
      <w:r w:rsidR="006646B1">
        <w:rPr>
          <w:rFonts w:ascii="Arial" w:hAnsi="Arial" w:cs="Arial"/>
          <w:sz w:val="24"/>
          <w:szCs w:val="24"/>
        </w:rPr>
        <w:t xml:space="preserve">to the owner </w:t>
      </w:r>
      <w:r w:rsidR="00DF7A2E">
        <w:rPr>
          <w:rFonts w:ascii="Arial" w:hAnsi="Arial" w:cs="Arial"/>
          <w:sz w:val="24"/>
          <w:szCs w:val="24"/>
        </w:rPr>
        <w:t>and get in touch with WAG to help out with the care of the dogs.</w:t>
      </w:r>
    </w:p>
    <w:p w:rsidR="00B30DF4" w:rsidRDefault="00B30DF4" w:rsidP="009E141F">
      <w:pPr>
        <w:spacing w:after="0" w:line="240" w:lineRule="auto"/>
        <w:ind w:left="-90" w:right="-360"/>
        <w:rPr>
          <w:rFonts w:ascii="Arial" w:hAnsi="Arial" w:cs="Arial"/>
          <w:sz w:val="24"/>
          <w:szCs w:val="24"/>
        </w:rPr>
      </w:pPr>
    </w:p>
    <w:p w:rsidR="00B30DF4" w:rsidRDefault="00B30DF4" w:rsidP="009E141F">
      <w:pPr>
        <w:spacing w:after="0" w:line="240" w:lineRule="auto"/>
        <w:ind w:left="-90" w:right="-360"/>
        <w:rPr>
          <w:rFonts w:ascii="Arial" w:hAnsi="Arial" w:cs="Arial"/>
          <w:sz w:val="24"/>
          <w:szCs w:val="24"/>
        </w:rPr>
      </w:pPr>
      <w:r>
        <w:rPr>
          <w:rFonts w:ascii="Arial" w:hAnsi="Arial" w:cs="Arial"/>
          <w:sz w:val="24"/>
          <w:szCs w:val="24"/>
        </w:rPr>
        <w:t xml:space="preserve">Justin McNary’s dog has been found running-at-large several times, a citation had been issued </w:t>
      </w:r>
      <w:r w:rsidR="006646B1">
        <w:rPr>
          <w:rFonts w:ascii="Arial" w:hAnsi="Arial" w:cs="Arial"/>
          <w:sz w:val="24"/>
          <w:szCs w:val="24"/>
        </w:rPr>
        <w:t>on July 21st</w:t>
      </w:r>
      <w:r>
        <w:rPr>
          <w:rFonts w:ascii="Arial" w:hAnsi="Arial" w:cs="Arial"/>
          <w:sz w:val="24"/>
          <w:szCs w:val="24"/>
        </w:rPr>
        <w:t xml:space="preserve"> and the problem continues.</w:t>
      </w:r>
      <w:r w:rsidR="00DF7A2E">
        <w:rPr>
          <w:rFonts w:ascii="Arial" w:hAnsi="Arial" w:cs="Arial"/>
          <w:sz w:val="24"/>
          <w:szCs w:val="24"/>
        </w:rPr>
        <w:t xml:space="preserve">  The dog </w:t>
      </w:r>
      <w:r w:rsidR="006646B1">
        <w:rPr>
          <w:rFonts w:ascii="Arial" w:hAnsi="Arial" w:cs="Arial"/>
          <w:sz w:val="24"/>
          <w:szCs w:val="24"/>
        </w:rPr>
        <w:t>recently</w:t>
      </w:r>
      <w:r w:rsidR="00DF7A2E">
        <w:rPr>
          <w:rFonts w:ascii="Arial" w:hAnsi="Arial" w:cs="Arial"/>
          <w:sz w:val="24"/>
          <w:szCs w:val="24"/>
        </w:rPr>
        <w:t xml:space="preserve"> walked right into the </w:t>
      </w:r>
      <w:r w:rsidR="00C90E9F">
        <w:rPr>
          <w:rFonts w:ascii="Arial" w:hAnsi="Arial" w:cs="Arial"/>
          <w:sz w:val="24"/>
          <w:szCs w:val="24"/>
        </w:rPr>
        <w:t>neighbor’s</w:t>
      </w:r>
      <w:r w:rsidR="00DF7A2E">
        <w:rPr>
          <w:rFonts w:ascii="Arial" w:hAnsi="Arial" w:cs="Arial"/>
          <w:sz w:val="24"/>
          <w:szCs w:val="24"/>
        </w:rPr>
        <w:t xml:space="preserve"> house, th</w:t>
      </w:r>
      <w:r w:rsidR="006646B1">
        <w:rPr>
          <w:rFonts w:ascii="Arial" w:hAnsi="Arial" w:cs="Arial"/>
          <w:sz w:val="24"/>
          <w:szCs w:val="24"/>
        </w:rPr>
        <w:t xml:space="preserve">e same </w:t>
      </w:r>
      <w:r w:rsidR="00DF7A2E">
        <w:rPr>
          <w:rFonts w:ascii="Arial" w:hAnsi="Arial" w:cs="Arial"/>
          <w:sz w:val="24"/>
          <w:szCs w:val="24"/>
        </w:rPr>
        <w:t xml:space="preserve">neighbor </w:t>
      </w:r>
      <w:r w:rsidR="006646B1">
        <w:rPr>
          <w:rFonts w:ascii="Arial" w:hAnsi="Arial" w:cs="Arial"/>
          <w:sz w:val="24"/>
          <w:szCs w:val="24"/>
        </w:rPr>
        <w:t xml:space="preserve">that </w:t>
      </w:r>
      <w:r w:rsidR="00DF7A2E">
        <w:rPr>
          <w:rFonts w:ascii="Arial" w:hAnsi="Arial" w:cs="Arial"/>
          <w:sz w:val="24"/>
          <w:szCs w:val="24"/>
        </w:rPr>
        <w:t xml:space="preserve">had been bitten by the dog </w:t>
      </w:r>
      <w:r w:rsidR="006646B1">
        <w:rPr>
          <w:rFonts w:ascii="Arial" w:hAnsi="Arial" w:cs="Arial"/>
          <w:sz w:val="24"/>
          <w:szCs w:val="24"/>
        </w:rPr>
        <w:t>on April 23</w:t>
      </w:r>
      <w:r w:rsidR="006646B1" w:rsidRPr="006646B1">
        <w:rPr>
          <w:rFonts w:ascii="Arial" w:hAnsi="Arial" w:cs="Arial"/>
          <w:sz w:val="24"/>
          <w:szCs w:val="24"/>
          <w:vertAlign w:val="superscript"/>
        </w:rPr>
        <w:t>rd</w:t>
      </w:r>
      <w:r w:rsidR="006646B1">
        <w:rPr>
          <w:rFonts w:ascii="Arial" w:hAnsi="Arial" w:cs="Arial"/>
          <w:sz w:val="24"/>
          <w:szCs w:val="24"/>
        </w:rPr>
        <w:t>.</w:t>
      </w:r>
      <w:r w:rsidR="00DF7A2E">
        <w:rPr>
          <w:rFonts w:ascii="Arial" w:hAnsi="Arial" w:cs="Arial"/>
          <w:sz w:val="24"/>
          <w:szCs w:val="24"/>
        </w:rPr>
        <w:t xml:space="preserve">  Mr. McNary is trying to rectify the situation.  Dan will keep working with him.</w:t>
      </w:r>
    </w:p>
    <w:p w:rsidR="00DF7A2E" w:rsidRDefault="00DF7A2E" w:rsidP="009E141F">
      <w:pPr>
        <w:spacing w:after="0" w:line="240" w:lineRule="auto"/>
        <w:ind w:left="-90" w:right="-360"/>
        <w:rPr>
          <w:rFonts w:ascii="Arial" w:hAnsi="Arial" w:cs="Arial"/>
          <w:sz w:val="24"/>
          <w:szCs w:val="24"/>
        </w:rPr>
      </w:pPr>
    </w:p>
    <w:p w:rsidR="00DF7A2E" w:rsidRDefault="00DF7A2E" w:rsidP="009E141F">
      <w:pPr>
        <w:spacing w:after="0" w:line="240" w:lineRule="auto"/>
        <w:ind w:left="-90" w:right="-360"/>
        <w:rPr>
          <w:rFonts w:ascii="Arial" w:hAnsi="Arial" w:cs="Arial"/>
          <w:sz w:val="24"/>
          <w:szCs w:val="24"/>
        </w:rPr>
      </w:pPr>
      <w:r>
        <w:rPr>
          <w:rFonts w:ascii="Arial" w:hAnsi="Arial" w:cs="Arial"/>
          <w:sz w:val="24"/>
          <w:szCs w:val="24"/>
        </w:rPr>
        <w:t>There is an ongoing neighbor to neighbor issue on Cyrus Road, now involv</w:t>
      </w:r>
      <w:r w:rsidR="00C90E9F">
        <w:rPr>
          <w:rFonts w:ascii="Arial" w:hAnsi="Arial" w:cs="Arial"/>
          <w:sz w:val="24"/>
          <w:szCs w:val="24"/>
        </w:rPr>
        <w:t>ing dogs.  The Selectboard advis</w:t>
      </w:r>
      <w:r>
        <w:rPr>
          <w:rFonts w:ascii="Arial" w:hAnsi="Arial" w:cs="Arial"/>
          <w:sz w:val="24"/>
          <w:szCs w:val="24"/>
        </w:rPr>
        <w:t>ed Dan to follow the ordinance to the letter.</w:t>
      </w:r>
    </w:p>
    <w:p w:rsidR="00B30DF4" w:rsidRDefault="00B30DF4" w:rsidP="009E141F">
      <w:pPr>
        <w:spacing w:after="0" w:line="240" w:lineRule="auto"/>
        <w:ind w:left="-90" w:right="-360"/>
        <w:rPr>
          <w:rFonts w:ascii="Arial" w:hAnsi="Arial" w:cs="Arial"/>
          <w:sz w:val="24"/>
          <w:szCs w:val="24"/>
        </w:rPr>
      </w:pPr>
    </w:p>
    <w:p w:rsidR="00B30DF4" w:rsidRDefault="00B30DF4" w:rsidP="009E141F">
      <w:pPr>
        <w:spacing w:after="0" w:line="240" w:lineRule="auto"/>
        <w:ind w:left="-90" w:right="-360"/>
        <w:rPr>
          <w:rFonts w:ascii="Arial" w:hAnsi="Arial" w:cs="Arial"/>
          <w:sz w:val="24"/>
          <w:szCs w:val="24"/>
        </w:rPr>
      </w:pPr>
      <w:r>
        <w:rPr>
          <w:rFonts w:ascii="Arial" w:hAnsi="Arial" w:cs="Arial"/>
          <w:sz w:val="24"/>
          <w:szCs w:val="24"/>
        </w:rPr>
        <w:lastRenderedPageBreak/>
        <w:t>A handyman was bitten while on a homeowner’s property.  Because the dog was on its own property a Potential Vicious Dog Hearing is not necessary, it is a civil matter.</w:t>
      </w:r>
    </w:p>
    <w:p w:rsidR="00E63811" w:rsidRDefault="00E63811" w:rsidP="009E141F">
      <w:pPr>
        <w:spacing w:after="0" w:line="240" w:lineRule="auto"/>
        <w:ind w:left="-90" w:right="-360"/>
        <w:rPr>
          <w:rFonts w:ascii="Arial" w:hAnsi="Arial" w:cs="Arial"/>
          <w:sz w:val="24"/>
          <w:szCs w:val="24"/>
        </w:rPr>
      </w:pPr>
    </w:p>
    <w:p w:rsidR="00E63811" w:rsidRPr="00B225A6" w:rsidRDefault="00E63811" w:rsidP="009E141F">
      <w:pPr>
        <w:spacing w:after="0" w:line="240" w:lineRule="auto"/>
        <w:ind w:left="-90" w:right="-360"/>
        <w:rPr>
          <w:rFonts w:ascii="Arial" w:hAnsi="Arial" w:cs="Arial"/>
          <w:sz w:val="24"/>
          <w:szCs w:val="24"/>
        </w:rPr>
      </w:pPr>
      <w:r>
        <w:rPr>
          <w:rFonts w:ascii="Arial" w:hAnsi="Arial" w:cs="Arial"/>
          <w:b/>
          <w:sz w:val="24"/>
          <w:szCs w:val="24"/>
          <w:u w:val="single"/>
        </w:rPr>
        <w:t xml:space="preserve">Open </w:t>
      </w:r>
      <w:r w:rsidR="00566CAD">
        <w:rPr>
          <w:rFonts w:ascii="Arial" w:hAnsi="Arial" w:cs="Arial"/>
          <w:b/>
          <w:sz w:val="24"/>
          <w:szCs w:val="24"/>
          <w:u w:val="single"/>
        </w:rPr>
        <w:t>highway</w:t>
      </w:r>
      <w:r>
        <w:rPr>
          <w:rFonts w:ascii="Arial" w:hAnsi="Arial" w:cs="Arial"/>
          <w:b/>
          <w:sz w:val="24"/>
          <w:szCs w:val="24"/>
          <w:u w:val="single"/>
        </w:rPr>
        <w:t xml:space="preserve"> bids </w:t>
      </w:r>
    </w:p>
    <w:p w:rsidR="009E141F" w:rsidRPr="00DF7A2E" w:rsidRDefault="00DF7A2E" w:rsidP="009E141F">
      <w:pPr>
        <w:spacing w:after="0" w:line="240" w:lineRule="auto"/>
        <w:ind w:left="-90" w:right="-360"/>
        <w:rPr>
          <w:rFonts w:ascii="Arial" w:hAnsi="Arial" w:cs="Arial"/>
          <w:sz w:val="24"/>
          <w:szCs w:val="24"/>
        </w:rPr>
      </w:pPr>
      <w:proofErr w:type="spellStart"/>
      <w:r w:rsidRPr="002731EF">
        <w:rPr>
          <w:rFonts w:ascii="Arial" w:hAnsi="Arial" w:cs="Arial"/>
          <w:sz w:val="24"/>
          <w:szCs w:val="24"/>
          <w:u w:val="single"/>
        </w:rPr>
        <w:t>Zuluzny</w:t>
      </w:r>
      <w:proofErr w:type="spellEnd"/>
      <w:r w:rsidRPr="002731EF">
        <w:rPr>
          <w:rFonts w:ascii="Arial" w:hAnsi="Arial" w:cs="Arial"/>
          <w:sz w:val="24"/>
          <w:szCs w:val="24"/>
          <w:u w:val="single"/>
        </w:rPr>
        <w:t xml:space="preserve"> Exca</w:t>
      </w:r>
      <w:r w:rsidR="006646B1" w:rsidRPr="002731EF">
        <w:rPr>
          <w:rFonts w:ascii="Arial" w:hAnsi="Arial" w:cs="Arial"/>
          <w:sz w:val="24"/>
          <w:szCs w:val="24"/>
          <w:u w:val="single"/>
        </w:rPr>
        <w:t>va</w:t>
      </w:r>
      <w:r w:rsidRPr="002731EF">
        <w:rPr>
          <w:rFonts w:ascii="Arial" w:hAnsi="Arial" w:cs="Arial"/>
          <w:sz w:val="24"/>
          <w:szCs w:val="24"/>
          <w:u w:val="single"/>
        </w:rPr>
        <w:t>ting</w:t>
      </w:r>
      <w:r w:rsidR="006646B1" w:rsidRPr="002731EF">
        <w:rPr>
          <w:rFonts w:ascii="Arial" w:hAnsi="Arial" w:cs="Arial"/>
          <w:sz w:val="24"/>
          <w:szCs w:val="24"/>
          <w:u w:val="single"/>
        </w:rPr>
        <w:t xml:space="preserve"> Corp</w:t>
      </w:r>
      <w:r w:rsidR="006646B1">
        <w:rPr>
          <w:rFonts w:ascii="Arial" w:hAnsi="Arial" w:cs="Arial"/>
          <w:sz w:val="24"/>
          <w:szCs w:val="24"/>
        </w:rPr>
        <w:t>.</w:t>
      </w:r>
      <w:r w:rsidRPr="00DF7A2E">
        <w:rPr>
          <w:rFonts w:ascii="Arial" w:hAnsi="Arial" w:cs="Arial"/>
          <w:sz w:val="24"/>
          <w:szCs w:val="24"/>
        </w:rPr>
        <w:t xml:space="preserve"> 9/16</w:t>
      </w:r>
      <w:r w:rsidR="0079491D">
        <w:rPr>
          <w:rFonts w:ascii="Arial" w:hAnsi="Arial" w:cs="Arial"/>
          <w:sz w:val="24"/>
          <w:szCs w:val="24"/>
        </w:rPr>
        <w:t>”</w:t>
      </w:r>
      <w:r w:rsidRPr="00DF7A2E">
        <w:rPr>
          <w:rFonts w:ascii="Arial" w:hAnsi="Arial" w:cs="Arial"/>
          <w:sz w:val="24"/>
          <w:szCs w:val="24"/>
        </w:rPr>
        <w:t xml:space="preserve"> winter sand delivered to </w:t>
      </w:r>
      <w:r>
        <w:rPr>
          <w:rFonts w:ascii="Arial" w:hAnsi="Arial" w:cs="Arial"/>
          <w:sz w:val="24"/>
          <w:szCs w:val="24"/>
        </w:rPr>
        <w:t>the highway garage</w:t>
      </w:r>
      <w:r w:rsidR="006646B1">
        <w:rPr>
          <w:rFonts w:ascii="Arial" w:hAnsi="Arial" w:cs="Arial"/>
          <w:sz w:val="24"/>
          <w:szCs w:val="24"/>
        </w:rPr>
        <w:t xml:space="preserve"> at $17.49 per cubic yard.</w:t>
      </w:r>
    </w:p>
    <w:p w:rsidR="00DF7A2E" w:rsidRDefault="00DF7A2E" w:rsidP="009E141F">
      <w:pPr>
        <w:spacing w:after="0" w:line="240" w:lineRule="auto"/>
        <w:ind w:left="-90" w:right="-360"/>
        <w:rPr>
          <w:rFonts w:ascii="Arial" w:hAnsi="Arial" w:cs="Arial"/>
          <w:sz w:val="24"/>
          <w:szCs w:val="24"/>
        </w:rPr>
      </w:pPr>
      <w:proofErr w:type="gramStart"/>
      <w:r w:rsidRPr="002731EF">
        <w:rPr>
          <w:rFonts w:ascii="Arial" w:hAnsi="Arial" w:cs="Arial"/>
          <w:sz w:val="24"/>
          <w:szCs w:val="24"/>
          <w:u w:val="single"/>
        </w:rPr>
        <w:t>Corse Ex</w:t>
      </w:r>
      <w:r w:rsidR="00C90E9F" w:rsidRPr="002731EF">
        <w:rPr>
          <w:rFonts w:ascii="Arial" w:hAnsi="Arial" w:cs="Arial"/>
          <w:sz w:val="24"/>
          <w:szCs w:val="24"/>
          <w:u w:val="single"/>
        </w:rPr>
        <w:t>cavating</w:t>
      </w:r>
      <w:r w:rsidR="00C90E9F">
        <w:rPr>
          <w:rFonts w:ascii="Arial" w:hAnsi="Arial" w:cs="Arial"/>
          <w:sz w:val="24"/>
          <w:szCs w:val="24"/>
        </w:rPr>
        <w:t xml:space="preserve"> 9/16</w:t>
      </w:r>
      <w:r w:rsidR="0079491D">
        <w:rPr>
          <w:rFonts w:ascii="Arial" w:hAnsi="Arial" w:cs="Arial"/>
          <w:sz w:val="24"/>
          <w:szCs w:val="24"/>
        </w:rPr>
        <w:t>”</w:t>
      </w:r>
      <w:r w:rsidR="00C90E9F">
        <w:rPr>
          <w:rFonts w:ascii="Arial" w:hAnsi="Arial" w:cs="Arial"/>
          <w:sz w:val="24"/>
          <w:szCs w:val="24"/>
        </w:rPr>
        <w:t xml:space="preserve"> </w:t>
      </w:r>
      <w:r w:rsidR="006646B1">
        <w:rPr>
          <w:rFonts w:ascii="Arial" w:hAnsi="Arial" w:cs="Arial"/>
          <w:sz w:val="24"/>
          <w:szCs w:val="24"/>
        </w:rPr>
        <w:t>road sand at</w:t>
      </w:r>
      <w:r w:rsidR="00C90E9F">
        <w:rPr>
          <w:rFonts w:ascii="Arial" w:hAnsi="Arial" w:cs="Arial"/>
          <w:sz w:val="24"/>
          <w:szCs w:val="24"/>
        </w:rPr>
        <w:t xml:space="preserve"> $16.45 per </w:t>
      </w:r>
      <w:r w:rsidR="006646B1">
        <w:rPr>
          <w:rFonts w:ascii="Arial" w:hAnsi="Arial" w:cs="Arial"/>
          <w:sz w:val="24"/>
          <w:szCs w:val="24"/>
        </w:rPr>
        <w:t>yard (based on 5,000 yards)</w:t>
      </w:r>
      <w:r w:rsidR="00C90E9F">
        <w:rPr>
          <w:rFonts w:ascii="Arial" w:hAnsi="Arial" w:cs="Arial"/>
          <w:sz w:val="24"/>
          <w:szCs w:val="24"/>
        </w:rPr>
        <w:t>.</w:t>
      </w:r>
      <w:proofErr w:type="gramEnd"/>
      <w:r w:rsidR="00C90E9F">
        <w:rPr>
          <w:rFonts w:ascii="Arial" w:hAnsi="Arial" w:cs="Arial"/>
          <w:sz w:val="24"/>
          <w:szCs w:val="24"/>
        </w:rPr>
        <w:t xml:space="preserve"> Greg Brown asked Mr. Corse if th</w:t>
      </w:r>
      <w:r w:rsidR="006646B1">
        <w:rPr>
          <w:rFonts w:ascii="Arial" w:hAnsi="Arial" w:cs="Arial"/>
          <w:sz w:val="24"/>
          <w:szCs w:val="24"/>
        </w:rPr>
        <w:t>e</w:t>
      </w:r>
      <w:r w:rsidR="00C90E9F">
        <w:rPr>
          <w:rFonts w:ascii="Arial" w:hAnsi="Arial" w:cs="Arial"/>
          <w:sz w:val="24"/>
          <w:szCs w:val="24"/>
        </w:rPr>
        <w:t xml:space="preserve"> price included delivery, Mr. Corse responded yes.</w:t>
      </w:r>
    </w:p>
    <w:p w:rsidR="00DF7A2E" w:rsidRDefault="006646B1" w:rsidP="009E141F">
      <w:pPr>
        <w:spacing w:after="0" w:line="240" w:lineRule="auto"/>
        <w:ind w:left="-90" w:right="-360"/>
        <w:rPr>
          <w:rFonts w:ascii="Arial" w:hAnsi="Arial" w:cs="Arial"/>
          <w:b/>
          <w:sz w:val="24"/>
          <w:szCs w:val="24"/>
        </w:rPr>
      </w:pPr>
      <w:proofErr w:type="spellStart"/>
      <w:r w:rsidRPr="002731EF">
        <w:rPr>
          <w:rFonts w:ascii="Arial" w:hAnsi="Arial" w:cs="Arial"/>
          <w:sz w:val="24"/>
          <w:szCs w:val="24"/>
          <w:u w:val="single"/>
        </w:rPr>
        <w:t>Cersosimo</w:t>
      </w:r>
      <w:proofErr w:type="spellEnd"/>
      <w:r w:rsidRPr="002731EF">
        <w:rPr>
          <w:rFonts w:ascii="Arial" w:hAnsi="Arial" w:cs="Arial"/>
          <w:sz w:val="24"/>
          <w:szCs w:val="24"/>
          <w:u w:val="single"/>
        </w:rPr>
        <w:t xml:space="preserve"> Industries, Inc.</w:t>
      </w:r>
      <w:r>
        <w:rPr>
          <w:rFonts w:ascii="Arial" w:hAnsi="Arial" w:cs="Arial"/>
          <w:sz w:val="24"/>
          <w:szCs w:val="24"/>
        </w:rPr>
        <w:t xml:space="preserve"> 9/16</w:t>
      </w:r>
      <w:r w:rsidR="0079491D">
        <w:rPr>
          <w:rFonts w:ascii="Arial" w:hAnsi="Arial" w:cs="Arial"/>
          <w:sz w:val="24"/>
          <w:szCs w:val="24"/>
        </w:rPr>
        <w:t>”</w:t>
      </w:r>
      <w:r>
        <w:rPr>
          <w:rFonts w:ascii="Arial" w:hAnsi="Arial" w:cs="Arial"/>
          <w:sz w:val="24"/>
          <w:szCs w:val="24"/>
        </w:rPr>
        <w:t xml:space="preserve"> sand at $18.75 delivered and (5000 CY +/-) at $8.25 CY FOB.</w:t>
      </w:r>
    </w:p>
    <w:p w:rsidR="00DF7A2E" w:rsidRDefault="00DF7A2E" w:rsidP="009E141F">
      <w:pPr>
        <w:spacing w:after="0" w:line="240" w:lineRule="auto"/>
        <w:ind w:left="-90" w:right="-360"/>
        <w:rPr>
          <w:rFonts w:ascii="Arial" w:hAnsi="Arial" w:cs="Arial"/>
          <w:b/>
          <w:sz w:val="24"/>
          <w:szCs w:val="24"/>
        </w:rPr>
      </w:pPr>
    </w:p>
    <w:p w:rsidR="00DF7A2E" w:rsidRDefault="00DF7A2E" w:rsidP="009E141F">
      <w:pPr>
        <w:spacing w:after="0" w:line="240" w:lineRule="auto"/>
        <w:ind w:left="-90" w:right="-360"/>
        <w:rPr>
          <w:rFonts w:ascii="Arial" w:hAnsi="Arial" w:cs="Arial"/>
          <w:b/>
          <w:sz w:val="24"/>
          <w:szCs w:val="24"/>
        </w:rPr>
      </w:pPr>
      <w:r>
        <w:rPr>
          <w:rFonts w:ascii="Arial" w:hAnsi="Arial" w:cs="Arial"/>
          <w:b/>
          <w:sz w:val="24"/>
          <w:szCs w:val="24"/>
        </w:rPr>
        <w:t xml:space="preserve">Karl Twitchell made a motion to accept the Corse </w:t>
      </w:r>
      <w:r w:rsidR="006646B1">
        <w:rPr>
          <w:rFonts w:ascii="Arial" w:hAnsi="Arial" w:cs="Arial"/>
          <w:b/>
          <w:sz w:val="24"/>
          <w:szCs w:val="24"/>
        </w:rPr>
        <w:t xml:space="preserve">Excavating </w:t>
      </w:r>
      <w:r>
        <w:rPr>
          <w:rFonts w:ascii="Arial" w:hAnsi="Arial" w:cs="Arial"/>
          <w:b/>
          <w:sz w:val="24"/>
          <w:szCs w:val="24"/>
        </w:rPr>
        <w:t>bid of $16.45</w:t>
      </w:r>
      <w:r w:rsidR="002731EF">
        <w:rPr>
          <w:rFonts w:ascii="Arial" w:hAnsi="Arial" w:cs="Arial"/>
          <w:b/>
          <w:sz w:val="24"/>
          <w:szCs w:val="24"/>
        </w:rPr>
        <w:t xml:space="preserve"> per yard</w:t>
      </w:r>
      <w:r>
        <w:rPr>
          <w:rFonts w:ascii="Arial" w:hAnsi="Arial" w:cs="Arial"/>
          <w:b/>
          <w:sz w:val="24"/>
          <w:szCs w:val="24"/>
        </w:rPr>
        <w:t xml:space="preserve"> delivered, seconded by Greg Brown, all in favor.</w:t>
      </w:r>
    </w:p>
    <w:p w:rsidR="00E63811" w:rsidRDefault="00E63811" w:rsidP="009E141F">
      <w:pPr>
        <w:spacing w:after="0" w:line="240" w:lineRule="auto"/>
        <w:ind w:left="-90" w:right="-360"/>
        <w:rPr>
          <w:rFonts w:ascii="Arial" w:hAnsi="Arial" w:cs="Arial"/>
          <w:b/>
          <w:sz w:val="24"/>
          <w:szCs w:val="24"/>
        </w:rPr>
      </w:pPr>
    </w:p>
    <w:p w:rsidR="00E63811" w:rsidRDefault="00E63811" w:rsidP="00E63811">
      <w:pPr>
        <w:spacing w:after="0" w:line="240" w:lineRule="auto"/>
        <w:ind w:left="-90" w:right="-360"/>
        <w:rPr>
          <w:rFonts w:ascii="Arial" w:hAnsi="Arial" w:cs="Arial"/>
          <w:sz w:val="24"/>
          <w:szCs w:val="24"/>
        </w:rPr>
      </w:pPr>
      <w:r>
        <w:rPr>
          <w:rFonts w:ascii="Arial" w:hAnsi="Arial" w:cs="Arial"/>
          <w:b/>
          <w:sz w:val="24"/>
          <w:szCs w:val="24"/>
          <w:u w:val="single"/>
        </w:rPr>
        <w:t>Education Funding Litigation</w:t>
      </w:r>
    </w:p>
    <w:p w:rsidR="00E63811" w:rsidRPr="00566CAD" w:rsidRDefault="00E63811" w:rsidP="00E63811">
      <w:pPr>
        <w:spacing w:after="0" w:line="240" w:lineRule="auto"/>
        <w:ind w:left="-90" w:right="-360"/>
        <w:rPr>
          <w:rFonts w:ascii="Arial" w:hAnsi="Arial" w:cs="Arial"/>
          <w:b/>
          <w:sz w:val="24"/>
          <w:szCs w:val="24"/>
        </w:rPr>
      </w:pPr>
      <w:r w:rsidRPr="00566CAD">
        <w:rPr>
          <w:rFonts w:ascii="Arial" w:hAnsi="Arial" w:cs="Arial"/>
          <w:b/>
          <w:sz w:val="24"/>
          <w:szCs w:val="24"/>
        </w:rPr>
        <w:t xml:space="preserve">A motion was made by </w:t>
      </w:r>
      <w:r w:rsidR="00AE1814">
        <w:rPr>
          <w:rFonts w:ascii="Arial" w:hAnsi="Arial" w:cs="Arial"/>
          <w:b/>
          <w:sz w:val="24"/>
          <w:szCs w:val="24"/>
        </w:rPr>
        <w:t>Robin Kingsley</w:t>
      </w:r>
      <w:r w:rsidRPr="00566CAD">
        <w:rPr>
          <w:rFonts w:ascii="Arial" w:hAnsi="Arial" w:cs="Arial"/>
          <w:b/>
          <w:sz w:val="24"/>
          <w:szCs w:val="24"/>
        </w:rPr>
        <w:t xml:space="preserve"> to find that premature general public knowledge regarding the town’s education funding litigation would clearly place the town at a substantial disadvantage if its legal strategy was made public, seconded by </w:t>
      </w:r>
      <w:r w:rsidR="00AE1814">
        <w:rPr>
          <w:rFonts w:ascii="Arial" w:hAnsi="Arial" w:cs="Arial"/>
          <w:b/>
          <w:sz w:val="24"/>
          <w:szCs w:val="24"/>
        </w:rPr>
        <w:t>Greg Brown</w:t>
      </w:r>
      <w:r w:rsidRPr="00566CAD">
        <w:rPr>
          <w:rFonts w:ascii="Arial" w:hAnsi="Arial" w:cs="Arial"/>
          <w:b/>
          <w:sz w:val="24"/>
          <w:szCs w:val="24"/>
        </w:rPr>
        <w:t>, all in favor.</w:t>
      </w:r>
    </w:p>
    <w:p w:rsidR="00E63811" w:rsidRPr="00566CAD" w:rsidRDefault="00E63811" w:rsidP="00E63811">
      <w:pPr>
        <w:spacing w:after="0" w:line="240" w:lineRule="auto"/>
        <w:ind w:left="-90" w:right="-360"/>
        <w:rPr>
          <w:rFonts w:ascii="Arial" w:hAnsi="Arial" w:cs="Arial"/>
          <w:b/>
          <w:sz w:val="24"/>
          <w:szCs w:val="24"/>
        </w:rPr>
      </w:pPr>
    </w:p>
    <w:p w:rsidR="00E63811" w:rsidRDefault="00E63811" w:rsidP="00E63811">
      <w:pPr>
        <w:spacing w:after="0" w:line="240" w:lineRule="auto"/>
        <w:ind w:left="-90" w:right="-360"/>
        <w:rPr>
          <w:rFonts w:ascii="Arial" w:hAnsi="Arial" w:cs="Arial"/>
          <w:b/>
          <w:sz w:val="24"/>
          <w:szCs w:val="24"/>
        </w:rPr>
      </w:pPr>
      <w:r w:rsidRPr="00566CAD">
        <w:rPr>
          <w:rFonts w:ascii="Arial" w:hAnsi="Arial" w:cs="Arial"/>
          <w:b/>
          <w:sz w:val="24"/>
          <w:szCs w:val="24"/>
        </w:rPr>
        <w:t xml:space="preserve">A motion was made by </w:t>
      </w:r>
      <w:r w:rsidR="00AE1814">
        <w:rPr>
          <w:rFonts w:ascii="Arial" w:hAnsi="Arial" w:cs="Arial"/>
          <w:b/>
          <w:sz w:val="24"/>
          <w:szCs w:val="24"/>
        </w:rPr>
        <w:t>Robin Kingsley</w:t>
      </w:r>
      <w:r w:rsidRPr="00566CAD">
        <w:rPr>
          <w:rFonts w:ascii="Arial" w:hAnsi="Arial" w:cs="Arial"/>
          <w:b/>
          <w:sz w:val="24"/>
          <w:szCs w:val="24"/>
        </w:rPr>
        <w:t xml:space="preserve"> to enter into executive session to discuss education funding litigation under the provisions of Title 1, Section 313(a)(1)(A) of the Vermont Statutes to include Gig Zboray, Adam Waite, James Valente</w:t>
      </w:r>
      <w:r w:rsidR="00AE1814">
        <w:rPr>
          <w:rFonts w:ascii="Arial" w:hAnsi="Arial" w:cs="Arial"/>
          <w:b/>
          <w:sz w:val="24"/>
          <w:szCs w:val="24"/>
        </w:rPr>
        <w:t>, Seth Boyd and Bob Fisher, seconded by Karl Twitchell, all in favor.</w:t>
      </w:r>
    </w:p>
    <w:p w:rsidR="00AE1814" w:rsidRDefault="00AE1814" w:rsidP="00E63811">
      <w:pPr>
        <w:spacing w:after="0" w:line="240" w:lineRule="auto"/>
        <w:ind w:left="-90" w:right="-360"/>
        <w:rPr>
          <w:rFonts w:ascii="Arial" w:hAnsi="Arial" w:cs="Arial"/>
          <w:b/>
          <w:sz w:val="24"/>
          <w:szCs w:val="24"/>
        </w:rPr>
      </w:pPr>
    </w:p>
    <w:p w:rsidR="00AE1814" w:rsidRDefault="006B5A36" w:rsidP="00E63811">
      <w:pPr>
        <w:spacing w:after="0" w:line="240" w:lineRule="auto"/>
        <w:ind w:left="-90" w:right="-360"/>
        <w:rPr>
          <w:rFonts w:ascii="Arial" w:hAnsi="Arial" w:cs="Arial"/>
          <w:sz w:val="24"/>
          <w:szCs w:val="24"/>
        </w:rPr>
      </w:pPr>
      <w:r>
        <w:rPr>
          <w:rFonts w:ascii="Arial" w:hAnsi="Arial" w:cs="Arial"/>
          <w:sz w:val="24"/>
          <w:szCs w:val="24"/>
        </w:rPr>
        <w:t xml:space="preserve">With no decisions made executive session was exited at </w:t>
      </w:r>
      <w:r w:rsidR="00471854">
        <w:rPr>
          <w:rFonts w:ascii="Arial" w:hAnsi="Arial" w:cs="Arial"/>
          <w:sz w:val="24"/>
          <w:szCs w:val="24"/>
        </w:rPr>
        <w:t>8</w:t>
      </w:r>
      <w:r w:rsidR="0038624B">
        <w:rPr>
          <w:rFonts w:ascii="Arial" w:hAnsi="Arial" w:cs="Arial"/>
          <w:sz w:val="24"/>
          <w:szCs w:val="24"/>
        </w:rPr>
        <w:t>:</w:t>
      </w:r>
      <w:r w:rsidR="00471854">
        <w:rPr>
          <w:rFonts w:ascii="Arial" w:hAnsi="Arial" w:cs="Arial"/>
          <w:sz w:val="24"/>
          <w:szCs w:val="24"/>
        </w:rPr>
        <w:t>59</w:t>
      </w:r>
      <w:r w:rsidR="0038624B">
        <w:rPr>
          <w:rFonts w:ascii="Arial" w:hAnsi="Arial" w:cs="Arial"/>
          <w:sz w:val="24"/>
          <w:szCs w:val="24"/>
        </w:rPr>
        <w:t>pm.</w:t>
      </w:r>
    </w:p>
    <w:p w:rsidR="00D77C70" w:rsidRDefault="00D77C70" w:rsidP="00E63811">
      <w:pPr>
        <w:spacing w:after="0" w:line="240" w:lineRule="auto"/>
        <w:ind w:left="-90" w:right="-360"/>
        <w:rPr>
          <w:rFonts w:ascii="Arial" w:hAnsi="Arial" w:cs="Arial"/>
          <w:sz w:val="24"/>
          <w:szCs w:val="24"/>
        </w:rPr>
      </w:pPr>
    </w:p>
    <w:p w:rsidR="00D77C70" w:rsidRPr="006B5A36" w:rsidRDefault="00D77C70" w:rsidP="00E63811">
      <w:pPr>
        <w:spacing w:after="0" w:line="240" w:lineRule="auto"/>
        <w:ind w:left="-90" w:right="-360"/>
        <w:rPr>
          <w:rFonts w:ascii="Arial" w:hAnsi="Arial" w:cs="Arial"/>
          <w:sz w:val="24"/>
          <w:szCs w:val="24"/>
        </w:rPr>
      </w:pPr>
      <w:r>
        <w:rPr>
          <w:rFonts w:ascii="Arial" w:hAnsi="Arial" w:cs="Arial"/>
          <w:sz w:val="24"/>
          <w:szCs w:val="24"/>
        </w:rPr>
        <w:t>Other School issue – Seth Boyd sent an email regarding the tank that provides fuel to the generator, there is a</w:t>
      </w:r>
      <w:r w:rsidR="002B6C0B">
        <w:rPr>
          <w:rFonts w:ascii="Arial" w:hAnsi="Arial" w:cs="Arial"/>
          <w:sz w:val="24"/>
          <w:szCs w:val="24"/>
        </w:rPr>
        <w:t xml:space="preserve"> new</w:t>
      </w:r>
      <w:r>
        <w:rPr>
          <w:rFonts w:ascii="Arial" w:hAnsi="Arial" w:cs="Arial"/>
          <w:sz w:val="24"/>
          <w:szCs w:val="24"/>
        </w:rPr>
        <w:t xml:space="preserve"> law that prevents the use of an underground tank with a generator.  A new above ground tank would cost about $4,000.  The underground tank is due to be removed anyway, perhaps one new above ground double</w:t>
      </w:r>
      <w:r w:rsidR="002B6C0B">
        <w:rPr>
          <w:rFonts w:ascii="Arial" w:hAnsi="Arial" w:cs="Arial"/>
          <w:sz w:val="24"/>
          <w:szCs w:val="24"/>
        </w:rPr>
        <w:t>-</w:t>
      </w:r>
      <w:r>
        <w:rPr>
          <w:rFonts w:ascii="Arial" w:hAnsi="Arial" w:cs="Arial"/>
          <w:sz w:val="24"/>
          <w:szCs w:val="24"/>
        </w:rPr>
        <w:t>wall tank to feed both the furnace and the generator is allowable.  The Selectboard question</w:t>
      </w:r>
      <w:r w:rsidR="002B6C0B">
        <w:rPr>
          <w:rFonts w:ascii="Arial" w:hAnsi="Arial" w:cs="Arial"/>
          <w:sz w:val="24"/>
          <w:szCs w:val="24"/>
        </w:rPr>
        <w:t>ed</w:t>
      </w:r>
      <w:r>
        <w:rPr>
          <w:rFonts w:ascii="Arial" w:hAnsi="Arial" w:cs="Arial"/>
          <w:sz w:val="24"/>
          <w:szCs w:val="24"/>
        </w:rPr>
        <w:t xml:space="preserve"> how all the permits to do the school renovations were approved if this law was on the books.  Seth will continue to work on this and research other options. Greg Brown questioned if it </w:t>
      </w:r>
      <w:r w:rsidR="002B6C0B">
        <w:rPr>
          <w:rFonts w:ascii="Arial" w:hAnsi="Arial" w:cs="Arial"/>
          <w:sz w:val="24"/>
          <w:szCs w:val="24"/>
        </w:rPr>
        <w:t>becomes</w:t>
      </w:r>
      <w:r>
        <w:rPr>
          <w:rFonts w:ascii="Arial" w:hAnsi="Arial" w:cs="Arial"/>
          <w:sz w:val="24"/>
          <w:szCs w:val="24"/>
        </w:rPr>
        <w:t xml:space="preserve"> an outdoor tank will it require kerosene</w:t>
      </w:r>
      <w:r w:rsidR="002B6C0B">
        <w:rPr>
          <w:rFonts w:ascii="Arial" w:hAnsi="Arial" w:cs="Arial"/>
          <w:sz w:val="24"/>
          <w:szCs w:val="24"/>
        </w:rPr>
        <w:t xml:space="preserve"> to prevent freezing</w:t>
      </w:r>
      <w:r>
        <w:rPr>
          <w:rFonts w:ascii="Arial" w:hAnsi="Arial" w:cs="Arial"/>
          <w:sz w:val="24"/>
          <w:szCs w:val="24"/>
        </w:rPr>
        <w:t xml:space="preserve">?  Kerosene could be a problem in the generator. </w:t>
      </w:r>
    </w:p>
    <w:p w:rsidR="00E63811" w:rsidRDefault="00E63811" w:rsidP="009E141F">
      <w:pPr>
        <w:spacing w:after="0" w:line="240" w:lineRule="auto"/>
        <w:ind w:left="-90" w:right="-360"/>
        <w:rPr>
          <w:rFonts w:ascii="Arial" w:hAnsi="Arial" w:cs="Arial"/>
          <w:b/>
          <w:sz w:val="24"/>
          <w:szCs w:val="24"/>
        </w:rPr>
      </w:pPr>
    </w:p>
    <w:p w:rsidR="009E141F" w:rsidRPr="009E141F" w:rsidRDefault="00AB393E" w:rsidP="009E141F">
      <w:pPr>
        <w:spacing w:after="0" w:line="240" w:lineRule="auto"/>
        <w:ind w:left="-90" w:right="-360"/>
        <w:rPr>
          <w:rFonts w:ascii="Arial" w:hAnsi="Arial" w:cs="Arial"/>
          <w:sz w:val="24"/>
          <w:szCs w:val="24"/>
        </w:rPr>
      </w:pPr>
      <w:r>
        <w:rPr>
          <w:rFonts w:ascii="Arial" w:hAnsi="Arial" w:cs="Arial"/>
          <w:b/>
          <w:sz w:val="24"/>
          <w:szCs w:val="24"/>
          <w:u w:val="single"/>
        </w:rPr>
        <w:t>Transfer Station/WSWMD</w:t>
      </w:r>
    </w:p>
    <w:p w:rsidR="00AB393E" w:rsidRDefault="00E63811" w:rsidP="00F071BA">
      <w:pPr>
        <w:spacing w:after="0" w:line="240" w:lineRule="auto"/>
        <w:ind w:left="-90" w:right="-360"/>
        <w:rPr>
          <w:rFonts w:ascii="Arial" w:hAnsi="Arial" w:cs="Arial"/>
          <w:sz w:val="24"/>
          <w:szCs w:val="24"/>
        </w:rPr>
      </w:pPr>
      <w:r>
        <w:rPr>
          <w:rFonts w:ascii="Arial" w:hAnsi="Arial" w:cs="Arial"/>
          <w:sz w:val="24"/>
          <w:szCs w:val="24"/>
        </w:rPr>
        <w:t xml:space="preserve">The finance committee of WSWMD is working on a “reentry fee” for towns that have left the district and want to return.  </w:t>
      </w:r>
      <w:r w:rsidR="002B6C0B">
        <w:rPr>
          <w:rFonts w:ascii="Arial" w:hAnsi="Arial" w:cs="Arial"/>
          <w:sz w:val="24"/>
          <w:szCs w:val="24"/>
        </w:rPr>
        <w:t>Gig questioned the board what they</w:t>
      </w:r>
      <w:r>
        <w:rPr>
          <w:rFonts w:ascii="Arial" w:hAnsi="Arial" w:cs="Arial"/>
          <w:sz w:val="24"/>
          <w:szCs w:val="24"/>
        </w:rPr>
        <w:t xml:space="preserve"> feel would be fair?</w:t>
      </w:r>
      <w:r w:rsidR="00B4542F">
        <w:rPr>
          <w:rFonts w:ascii="Arial" w:hAnsi="Arial" w:cs="Arial"/>
          <w:sz w:val="24"/>
          <w:szCs w:val="24"/>
        </w:rPr>
        <w:t xml:space="preserve">  The Selectboard feels they would never go back into the District.</w:t>
      </w:r>
    </w:p>
    <w:p w:rsidR="00B4542F" w:rsidRDefault="00B4542F" w:rsidP="00F071BA">
      <w:pPr>
        <w:spacing w:after="0" w:line="240" w:lineRule="auto"/>
        <w:ind w:left="-90" w:right="-360"/>
        <w:rPr>
          <w:rFonts w:ascii="Arial" w:hAnsi="Arial" w:cs="Arial"/>
          <w:sz w:val="24"/>
          <w:szCs w:val="24"/>
        </w:rPr>
      </w:pPr>
    </w:p>
    <w:p w:rsidR="00B4542F" w:rsidRPr="002B6C0B" w:rsidRDefault="00B4542F" w:rsidP="00F071BA">
      <w:pPr>
        <w:spacing w:after="0" w:line="240" w:lineRule="auto"/>
        <w:ind w:left="-90" w:right="-360"/>
        <w:rPr>
          <w:rFonts w:ascii="Arial" w:hAnsi="Arial" w:cs="Arial"/>
          <w:b/>
          <w:sz w:val="24"/>
          <w:szCs w:val="24"/>
        </w:rPr>
      </w:pPr>
      <w:r w:rsidRPr="002B6C0B">
        <w:rPr>
          <w:rFonts w:ascii="Arial" w:hAnsi="Arial" w:cs="Arial"/>
          <w:b/>
          <w:sz w:val="24"/>
          <w:szCs w:val="24"/>
        </w:rPr>
        <w:t>A motion was made by Greg Brown for Keith Bronson to sign the newly revised termination agreement with WSWMD, seconded by Karl Twitchell, all in favor.</w:t>
      </w:r>
    </w:p>
    <w:p w:rsidR="003C74FE" w:rsidRDefault="003C74FE" w:rsidP="008C7AF1">
      <w:pPr>
        <w:spacing w:after="0" w:line="240" w:lineRule="auto"/>
        <w:ind w:left="-90" w:right="-360"/>
        <w:rPr>
          <w:rFonts w:ascii="Arial" w:hAnsi="Arial" w:cs="Arial"/>
          <w:b/>
          <w:sz w:val="24"/>
          <w:szCs w:val="24"/>
          <w:u w:val="single"/>
        </w:rPr>
      </w:pPr>
    </w:p>
    <w:p w:rsidR="009E141F" w:rsidRPr="007C566E" w:rsidRDefault="009E141F"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E63811">
        <w:rPr>
          <w:rFonts w:ascii="Arial" w:hAnsi="Arial" w:cs="Arial"/>
          <w:b/>
          <w:sz w:val="24"/>
          <w:szCs w:val="24"/>
          <w:u w:val="single"/>
        </w:rPr>
        <w:t>September 28</w:t>
      </w:r>
      <w:r w:rsidR="00A7780A">
        <w:rPr>
          <w:rFonts w:ascii="Arial" w:hAnsi="Arial" w:cs="Arial"/>
          <w:b/>
          <w:sz w:val="24"/>
          <w:szCs w:val="24"/>
          <w:u w:val="single"/>
        </w:rPr>
        <w:t>,</w:t>
      </w:r>
      <w:r w:rsidR="007F78D8">
        <w:rPr>
          <w:rFonts w:ascii="Arial" w:hAnsi="Arial" w:cs="Arial"/>
          <w:b/>
          <w:sz w:val="24"/>
          <w:szCs w:val="24"/>
          <w:u w:val="single"/>
        </w:rPr>
        <w:t xml:space="preserve"> 2017</w:t>
      </w:r>
    </w:p>
    <w:p w:rsidR="00DF7A2E" w:rsidRPr="003F215D" w:rsidRDefault="003F215D" w:rsidP="008C7AF1">
      <w:pPr>
        <w:spacing w:after="0" w:line="240" w:lineRule="auto"/>
        <w:ind w:left="-90" w:right="-360"/>
        <w:rPr>
          <w:rFonts w:ascii="Arial" w:hAnsi="Arial" w:cs="Arial"/>
          <w:sz w:val="24"/>
          <w:szCs w:val="24"/>
        </w:rPr>
      </w:pPr>
      <w:r>
        <w:rPr>
          <w:rFonts w:ascii="Arial" w:hAnsi="Arial" w:cs="Arial"/>
          <w:sz w:val="24"/>
          <w:szCs w:val="24"/>
        </w:rPr>
        <w:t xml:space="preserve">After earlier discussion with the Animal Control officer it was found that a fee of </w:t>
      </w:r>
      <w:r w:rsidR="00DF7A2E" w:rsidRPr="003F215D">
        <w:rPr>
          <w:rFonts w:ascii="Arial" w:hAnsi="Arial" w:cs="Arial"/>
          <w:sz w:val="24"/>
          <w:szCs w:val="24"/>
        </w:rPr>
        <w:t xml:space="preserve">$14 per day for two dogs </w:t>
      </w:r>
      <w:r>
        <w:rPr>
          <w:rFonts w:ascii="Arial" w:hAnsi="Arial" w:cs="Arial"/>
          <w:sz w:val="24"/>
          <w:szCs w:val="24"/>
        </w:rPr>
        <w:t>for</w:t>
      </w:r>
      <w:r w:rsidR="00DF7A2E" w:rsidRPr="003F215D">
        <w:rPr>
          <w:rFonts w:ascii="Arial" w:hAnsi="Arial" w:cs="Arial"/>
          <w:sz w:val="24"/>
          <w:szCs w:val="24"/>
        </w:rPr>
        <w:t xml:space="preserve"> 8 days </w:t>
      </w:r>
      <w:r>
        <w:rPr>
          <w:rFonts w:ascii="Arial" w:hAnsi="Arial" w:cs="Arial"/>
          <w:sz w:val="24"/>
          <w:szCs w:val="24"/>
        </w:rPr>
        <w:t xml:space="preserve">for a total of </w:t>
      </w:r>
      <w:r w:rsidR="00DF7A2E" w:rsidRPr="003F215D">
        <w:rPr>
          <w:rFonts w:ascii="Arial" w:hAnsi="Arial" w:cs="Arial"/>
          <w:sz w:val="24"/>
          <w:szCs w:val="24"/>
        </w:rPr>
        <w:t>$224</w:t>
      </w:r>
      <w:r>
        <w:rPr>
          <w:rFonts w:ascii="Arial" w:hAnsi="Arial" w:cs="Arial"/>
          <w:sz w:val="24"/>
          <w:szCs w:val="24"/>
        </w:rPr>
        <w:t xml:space="preserve"> would need to be added to the Payables Warrant</w:t>
      </w:r>
      <w:r w:rsidR="00DF7A2E" w:rsidRPr="003F215D">
        <w:rPr>
          <w:rFonts w:ascii="Arial" w:hAnsi="Arial" w:cs="Arial"/>
          <w:sz w:val="24"/>
          <w:szCs w:val="24"/>
        </w:rPr>
        <w:t>.</w:t>
      </w:r>
    </w:p>
    <w:p w:rsidR="008C7AF1" w:rsidRDefault="00595031" w:rsidP="008C7AF1">
      <w:pPr>
        <w:spacing w:after="0" w:line="240" w:lineRule="auto"/>
        <w:ind w:left="-90" w:right="-36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B4542F">
        <w:rPr>
          <w:rFonts w:ascii="Arial" w:hAnsi="Arial" w:cs="Arial"/>
          <w:b/>
          <w:sz w:val="24"/>
          <w:szCs w:val="24"/>
        </w:rPr>
        <w:t>Karl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A374C1">
        <w:rPr>
          <w:rFonts w:ascii="Arial" w:hAnsi="Arial" w:cs="Arial"/>
          <w:b/>
          <w:sz w:val="24"/>
          <w:szCs w:val="24"/>
        </w:rPr>
        <w:t>1</w:t>
      </w:r>
      <w:r w:rsidR="00E63811">
        <w:rPr>
          <w:rFonts w:ascii="Arial" w:hAnsi="Arial" w:cs="Arial"/>
          <w:b/>
          <w:sz w:val="24"/>
          <w:szCs w:val="24"/>
        </w:rPr>
        <w:t>4</w:t>
      </w:r>
      <w:r w:rsidR="00EB356C">
        <w:rPr>
          <w:rFonts w:ascii="Arial" w:hAnsi="Arial" w:cs="Arial"/>
          <w:b/>
          <w:sz w:val="24"/>
          <w:szCs w:val="24"/>
        </w:rPr>
        <w:t xml:space="preserve"> dated </w:t>
      </w:r>
      <w:r w:rsidR="009D2EE2">
        <w:rPr>
          <w:rFonts w:ascii="Arial" w:hAnsi="Arial" w:cs="Arial"/>
          <w:b/>
          <w:sz w:val="24"/>
          <w:szCs w:val="24"/>
        </w:rPr>
        <w:t xml:space="preserve">September </w:t>
      </w:r>
      <w:r w:rsidR="00E63811">
        <w:rPr>
          <w:rFonts w:ascii="Arial" w:hAnsi="Arial" w:cs="Arial"/>
          <w:b/>
          <w:sz w:val="24"/>
          <w:szCs w:val="24"/>
        </w:rPr>
        <w:t>28</w:t>
      </w:r>
      <w:r w:rsidR="00EB356C">
        <w:rPr>
          <w:rFonts w:ascii="Arial" w:hAnsi="Arial" w:cs="Arial"/>
          <w:b/>
          <w:sz w:val="24"/>
          <w:szCs w:val="24"/>
        </w:rPr>
        <w:t>, 2017</w:t>
      </w:r>
      <w:r w:rsidR="009A0DE7">
        <w:rPr>
          <w:rFonts w:ascii="Arial" w:hAnsi="Arial" w:cs="Arial"/>
          <w:b/>
          <w:sz w:val="24"/>
          <w:szCs w:val="24"/>
        </w:rPr>
        <w:t xml:space="preserve"> with the addition of $224 payable to Layla’s</w:t>
      </w:r>
      <w:r>
        <w:rPr>
          <w:rFonts w:ascii="Arial" w:hAnsi="Arial" w:cs="Arial"/>
          <w:b/>
          <w:sz w:val="24"/>
          <w:szCs w:val="24"/>
        </w:rPr>
        <w:t>, seconded by</w:t>
      </w:r>
      <w:r w:rsidR="000B3959">
        <w:rPr>
          <w:rFonts w:ascii="Arial" w:hAnsi="Arial" w:cs="Arial"/>
          <w:b/>
          <w:sz w:val="24"/>
          <w:szCs w:val="24"/>
        </w:rPr>
        <w:t xml:space="preserve"> </w:t>
      </w:r>
      <w:r w:rsidR="00B4542F">
        <w:rPr>
          <w:rFonts w:ascii="Arial" w:hAnsi="Arial" w:cs="Arial"/>
          <w:b/>
          <w:sz w:val="24"/>
          <w:szCs w:val="24"/>
        </w:rPr>
        <w:t>Greg Brown</w:t>
      </w:r>
      <w:r w:rsidR="00A374C1">
        <w:rPr>
          <w:rFonts w:ascii="Arial" w:hAnsi="Arial" w:cs="Arial"/>
          <w:b/>
          <w:sz w:val="24"/>
          <w:szCs w:val="24"/>
        </w:rPr>
        <w:t>,</w:t>
      </w:r>
      <w:r w:rsidR="00F07FEE">
        <w:rPr>
          <w:rFonts w:ascii="Arial" w:hAnsi="Arial" w:cs="Arial"/>
          <w:b/>
          <w:sz w:val="24"/>
          <w:szCs w:val="24"/>
        </w:rPr>
        <w:t xml:space="preserve"> </w:t>
      </w:r>
      <w:r>
        <w:rPr>
          <w:rFonts w:ascii="Arial" w:hAnsi="Arial" w:cs="Arial"/>
          <w:b/>
          <w:sz w:val="24"/>
          <w:szCs w:val="24"/>
        </w:rPr>
        <w:t>all in favor</w:t>
      </w:r>
      <w:r w:rsidR="00267765">
        <w:rPr>
          <w:rFonts w:ascii="Arial" w:hAnsi="Arial" w:cs="Arial"/>
          <w:b/>
          <w:sz w:val="24"/>
          <w:szCs w:val="24"/>
        </w:rPr>
        <w:t xml:space="preserve"> with Keith Bronson casting his vote</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rsidR="00094025" w:rsidRDefault="00094025" w:rsidP="008C7AF1">
      <w:pPr>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E63811">
        <w:rPr>
          <w:rFonts w:ascii="Arial" w:hAnsi="Arial" w:cs="Arial"/>
          <w:b/>
          <w:sz w:val="24"/>
          <w:szCs w:val="24"/>
          <w:u w:val="single"/>
        </w:rPr>
        <w:t>September 28</w:t>
      </w:r>
      <w:r w:rsidR="00B84031">
        <w:rPr>
          <w:rFonts w:ascii="Arial" w:hAnsi="Arial" w:cs="Arial"/>
          <w:b/>
          <w:sz w:val="24"/>
          <w:szCs w:val="24"/>
          <w:u w:val="single"/>
        </w:rPr>
        <w:t>, 2017</w:t>
      </w:r>
    </w:p>
    <w:p w:rsidR="00692C5A" w:rsidRDefault="00692C5A" w:rsidP="00DA7F65">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Greg Brown</w:t>
      </w:r>
      <w:r w:rsidR="002B6C0B">
        <w:rPr>
          <w:rFonts w:ascii="Arial" w:hAnsi="Arial" w:cs="Arial"/>
          <w:b/>
          <w:sz w:val="24"/>
          <w:szCs w:val="24"/>
        </w:rPr>
        <w:t xml:space="preserve"> </w:t>
      </w:r>
      <w:r w:rsidR="00E63811">
        <w:rPr>
          <w:rFonts w:ascii="Arial" w:hAnsi="Arial" w:cs="Arial"/>
          <w:b/>
          <w:sz w:val="24"/>
          <w:szCs w:val="24"/>
        </w:rPr>
        <w:t>to approve Payroll Warrant W18</w:t>
      </w:r>
      <w:r w:rsidR="00566CAD">
        <w:rPr>
          <w:rFonts w:ascii="Arial" w:hAnsi="Arial" w:cs="Arial"/>
          <w:b/>
          <w:sz w:val="24"/>
          <w:szCs w:val="24"/>
        </w:rPr>
        <w:t>13 dated September 28, 2018</w:t>
      </w:r>
      <w:r w:rsidR="0088497E">
        <w:rPr>
          <w:rFonts w:ascii="Arial" w:hAnsi="Arial" w:cs="Arial"/>
          <w:b/>
          <w:sz w:val="24"/>
          <w:szCs w:val="24"/>
        </w:rPr>
        <w:t xml:space="preserve">, seconded by </w:t>
      </w:r>
      <w:r w:rsidR="00B4542F">
        <w:rPr>
          <w:rFonts w:ascii="Arial" w:hAnsi="Arial" w:cs="Arial"/>
          <w:b/>
          <w:sz w:val="24"/>
          <w:szCs w:val="24"/>
        </w:rPr>
        <w:t>Robin Kingsley</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E63811">
        <w:rPr>
          <w:rFonts w:ascii="Arial" w:hAnsi="Arial" w:cs="Arial"/>
          <w:b/>
          <w:sz w:val="24"/>
          <w:szCs w:val="24"/>
          <w:u w:val="single"/>
        </w:rPr>
        <w:t>September 13</w:t>
      </w:r>
      <w:r w:rsidR="009E141F">
        <w:rPr>
          <w:rFonts w:ascii="Arial" w:hAnsi="Arial" w:cs="Arial"/>
          <w:b/>
          <w:sz w:val="24"/>
          <w:szCs w:val="24"/>
          <w:u w:val="single"/>
        </w:rPr>
        <w:t>,</w:t>
      </w:r>
      <w:r w:rsidR="008E7D88">
        <w:rPr>
          <w:rFonts w:ascii="Arial" w:hAnsi="Arial" w:cs="Arial"/>
          <w:b/>
          <w:sz w:val="24"/>
          <w:szCs w:val="24"/>
          <w:u w:val="single"/>
        </w:rPr>
        <w:t xml:space="preserve">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B4542F">
        <w:rPr>
          <w:rFonts w:ascii="Arial" w:hAnsi="Arial" w:cs="Arial"/>
          <w:b/>
          <w:sz w:val="24"/>
          <w:szCs w:val="24"/>
        </w:rPr>
        <w:t>Greg Brown</w:t>
      </w:r>
      <w:r w:rsidR="00487B62">
        <w:rPr>
          <w:rFonts w:ascii="Arial" w:hAnsi="Arial" w:cs="Arial"/>
          <w:b/>
          <w:sz w:val="24"/>
          <w:szCs w:val="24"/>
        </w:rPr>
        <w:t xml:space="preserve"> </w:t>
      </w:r>
      <w:r w:rsidRPr="00891B4A">
        <w:rPr>
          <w:rFonts w:ascii="Arial" w:hAnsi="Arial" w:cs="Arial"/>
          <w:b/>
          <w:sz w:val="24"/>
          <w:szCs w:val="24"/>
        </w:rPr>
        <w:t xml:space="preserve">to approve the Minutes of </w:t>
      </w:r>
      <w:r w:rsidR="009D2EE2">
        <w:rPr>
          <w:rFonts w:ascii="Arial" w:hAnsi="Arial" w:cs="Arial"/>
          <w:b/>
          <w:sz w:val="24"/>
          <w:szCs w:val="24"/>
        </w:rPr>
        <w:t xml:space="preserve">September </w:t>
      </w:r>
      <w:r w:rsidR="00E63811">
        <w:rPr>
          <w:rFonts w:ascii="Arial" w:hAnsi="Arial" w:cs="Arial"/>
          <w:b/>
          <w:sz w:val="24"/>
          <w:szCs w:val="24"/>
        </w:rPr>
        <w:t>13</w:t>
      </w:r>
      <w:r w:rsidR="009D2EE2">
        <w:rPr>
          <w:rFonts w:ascii="Arial" w:hAnsi="Arial" w:cs="Arial"/>
          <w:b/>
          <w:sz w:val="24"/>
          <w:szCs w:val="24"/>
        </w:rPr>
        <w:t>,</w:t>
      </w:r>
      <w:r w:rsidR="00EB356C">
        <w:rPr>
          <w:rFonts w:ascii="Arial" w:hAnsi="Arial" w:cs="Arial"/>
          <w:b/>
          <w:sz w:val="24"/>
          <w:szCs w:val="24"/>
        </w:rPr>
        <w:t xml:space="preserve"> 2017</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B4542F">
        <w:rPr>
          <w:rFonts w:ascii="Arial" w:hAnsi="Arial" w:cs="Arial"/>
          <w:b/>
          <w:sz w:val="24"/>
          <w:szCs w:val="24"/>
        </w:rPr>
        <w:t>Allan Twitchell</w:t>
      </w:r>
      <w:r w:rsidR="00652203">
        <w:rPr>
          <w:rFonts w:ascii="Arial" w:hAnsi="Arial" w:cs="Arial"/>
          <w:b/>
          <w:sz w:val="24"/>
          <w:szCs w:val="24"/>
        </w:rPr>
        <w:t>, 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C511A8">
        <w:rPr>
          <w:rFonts w:ascii="Arial" w:hAnsi="Arial" w:cs="Arial"/>
          <w:b/>
          <w:sz w:val="24"/>
          <w:szCs w:val="24"/>
        </w:rPr>
        <w:t>.</w:t>
      </w:r>
      <w:r w:rsidR="00B836F4">
        <w:rPr>
          <w:rFonts w:ascii="Arial" w:hAnsi="Arial" w:cs="Arial"/>
          <w:b/>
          <w:sz w:val="24"/>
          <w:szCs w:val="24"/>
        </w:rPr>
        <w:t xml:space="preserve">  </w:t>
      </w:r>
    </w:p>
    <w:p w:rsidR="002E3BD6" w:rsidRDefault="002E3BD6" w:rsidP="008C7AF1">
      <w:pPr>
        <w:spacing w:after="0" w:line="240" w:lineRule="auto"/>
        <w:ind w:left="-90" w:right="-360"/>
        <w:rPr>
          <w:rFonts w:ascii="Arial" w:hAnsi="Arial" w:cs="Arial"/>
          <w:b/>
          <w:sz w:val="24"/>
          <w:szCs w:val="24"/>
        </w:rPr>
      </w:pPr>
    </w:p>
    <w:p w:rsidR="008E7D88" w:rsidRPr="002B6C0B" w:rsidRDefault="005A7853" w:rsidP="00F85CC7">
      <w:pPr>
        <w:spacing w:after="0" w:line="240" w:lineRule="auto"/>
        <w:ind w:left="-90" w:right="-360"/>
        <w:rPr>
          <w:rFonts w:ascii="Arial" w:hAnsi="Arial" w:cs="Arial"/>
          <w:sz w:val="24"/>
          <w:szCs w:val="24"/>
        </w:rPr>
      </w:pPr>
      <w:r w:rsidRPr="00E14DC3">
        <w:rPr>
          <w:rFonts w:ascii="Arial" w:hAnsi="Arial" w:cs="Arial"/>
          <w:b/>
          <w:sz w:val="24"/>
          <w:szCs w:val="24"/>
          <w:u w:val="single"/>
        </w:rPr>
        <w:t>Other business / Administrative Assistant – as needed</w:t>
      </w:r>
    </w:p>
    <w:p w:rsidR="00DC7DF9" w:rsidRPr="002B6C0B" w:rsidRDefault="00E63811" w:rsidP="00E63811">
      <w:pPr>
        <w:pStyle w:val="ListParagraph"/>
        <w:numPr>
          <w:ilvl w:val="0"/>
          <w:numId w:val="17"/>
        </w:numPr>
        <w:spacing w:after="0" w:line="240" w:lineRule="auto"/>
        <w:ind w:right="-360"/>
        <w:rPr>
          <w:rFonts w:ascii="Arial" w:hAnsi="Arial" w:cs="Arial"/>
          <w:b/>
          <w:sz w:val="24"/>
          <w:szCs w:val="24"/>
        </w:rPr>
      </w:pPr>
      <w:r w:rsidRPr="002B6C0B">
        <w:rPr>
          <w:rFonts w:ascii="Arial" w:hAnsi="Arial" w:cs="Arial"/>
          <w:sz w:val="24"/>
          <w:szCs w:val="24"/>
        </w:rPr>
        <w:t xml:space="preserve">Municipal Planning Grant – review and sign municipal resolution.  </w:t>
      </w:r>
      <w:r w:rsidRPr="002B6C0B">
        <w:rPr>
          <w:rFonts w:ascii="Arial" w:hAnsi="Arial" w:cs="Arial"/>
          <w:b/>
          <w:sz w:val="24"/>
          <w:szCs w:val="24"/>
        </w:rPr>
        <w:t xml:space="preserve">A motion was made by </w:t>
      </w:r>
      <w:r w:rsidR="00B4542F" w:rsidRPr="002B6C0B">
        <w:rPr>
          <w:rFonts w:ascii="Arial" w:hAnsi="Arial" w:cs="Arial"/>
          <w:b/>
          <w:sz w:val="24"/>
          <w:szCs w:val="24"/>
        </w:rPr>
        <w:t>Karl Twitchell</w:t>
      </w:r>
      <w:r w:rsidRPr="002B6C0B">
        <w:rPr>
          <w:rFonts w:ascii="Arial" w:hAnsi="Arial" w:cs="Arial"/>
          <w:b/>
          <w:sz w:val="24"/>
          <w:szCs w:val="24"/>
        </w:rPr>
        <w:t xml:space="preserve"> to </w:t>
      </w:r>
      <w:r w:rsidR="00B4542F" w:rsidRPr="002B6C0B">
        <w:rPr>
          <w:rFonts w:ascii="Arial" w:hAnsi="Arial" w:cs="Arial"/>
          <w:b/>
          <w:sz w:val="24"/>
          <w:szCs w:val="24"/>
        </w:rPr>
        <w:t>approve the</w:t>
      </w:r>
      <w:r w:rsidRPr="002B6C0B">
        <w:rPr>
          <w:rFonts w:ascii="Arial" w:hAnsi="Arial" w:cs="Arial"/>
          <w:b/>
          <w:sz w:val="24"/>
          <w:szCs w:val="24"/>
        </w:rPr>
        <w:t xml:space="preserve"> Municipal Planning Grant resolution, seconded by </w:t>
      </w:r>
      <w:r w:rsidR="00B4542F" w:rsidRPr="002B6C0B">
        <w:rPr>
          <w:rFonts w:ascii="Arial" w:hAnsi="Arial" w:cs="Arial"/>
          <w:b/>
          <w:sz w:val="24"/>
          <w:szCs w:val="24"/>
        </w:rPr>
        <w:t>Greg Brown</w:t>
      </w:r>
      <w:r w:rsidRPr="002B6C0B">
        <w:rPr>
          <w:rFonts w:ascii="Arial" w:hAnsi="Arial" w:cs="Arial"/>
          <w:b/>
          <w:sz w:val="24"/>
          <w:szCs w:val="24"/>
        </w:rPr>
        <w:t>, all in favor.</w:t>
      </w:r>
      <w:r w:rsidR="002B6C0B">
        <w:rPr>
          <w:rFonts w:ascii="Arial" w:hAnsi="Arial" w:cs="Arial"/>
          <w:sz w:val="24"/>
          <w:szCs w:val="24"/>
        </w:rPr>
        <w:t xml:space="preserve">     </w:t>
      </w:r>
    </w:p>
    <w:p w:rsidR="00B4542F" w:rsidRPr="002B6C0B" w:rsidRDefault="00B4542F" w:rsidP="00E63811">
      <w:pPr>
        <w:pStyle w:val="ListParagraph"/>
        <w:numPr>
          <w:ilvl w:val="0"/>
          <w:numId w:val="17"/>
        </w:numPr>
        <w:spacing w:after="0" w:line="240" w:lineRule="auto"/>
        <w:ind w:right="-360"/>
        <w:rPr>
          <w:rFonts w:ascii="Arial" w:hAnsi="Arial" w:cs="Arial"/>
          <w:b/>
          <w:sz w:val="24"/>
          <w:szCs w:val="24"/>
        </w:rPr>
      </w:pPr>
      <w:r w:rsidRPr="002B6C0B">
        <w:rPr>
          <w:rFonts w:ascii="Arial" w:hAnsi="Arial" w:cs="Arial"/>
          <w:sz w:val="24"/>
          <w:szCs w:val="24"/>
        </w:rPr>
        <w:t xml:space="preserve">Review and sign rental agreement with </w:t>
      </w:r>
      <w:r w:rsidR="002B6C0B">
        <w:rPr>
          <w:rFonts w:ascii="Arial" w:hAnsi="Arial" w:cs="Arial"/>
          <w:sz w:val="24"/>
          <w:szCs w:val="24"/>
        </w:rPr>
        <w:t xml:space="preserve">the </w:t>
      </w:r>
      <w:proofErr w:type="spellStart"/>
      <w:r w:rsidR="002B6C0B">
        <w:rPr>
          <w:rFonts w:ascii="Arial" w:hAnsi="Arial" w:cs="Arial"/>
          <w:sz w:val="24"/>
          <w:szCs w:val="24"/>
        </w:rPr>
        <w:t>Dumain</w:t>
      </w:r>
      <w:proofErr w:type="spellEnd"/>
      <w:r w:rsidR="002B6C0B">
        <w:rPr>
          <w:rFonts w:ascii="Arial" w:hAnsi="Arial" w:cs="Arial"/>
          <w:sz w:val="24"/>
          <w:szCs w:val="24"/>
        </w:rPr>
        <w:t xml:space="preserve"> House for senior meals</w:t>
      </w:r>
      <w:r w:rsidRPr="002B6C0B">
        <w:rPr>
          <w:rFonts w:ascii="Arial" w:hAnsi="Arial" w:cs="Arial"/>
          <w:sz w:val="24"/>
          <w:szCs w:val="24"/>
        </w:rPr>
        <w:t xml:space="preserve">.  </w:t>
      </w:r>
      <w:r w:rsidRPr="002B6C0B">
        <w:rPr>
          <w:rFonts w:ascii="Arial" w:hAnsi="Arial" w:cs="Arial"/>
          <w:b/>
          <w:sz w:val="24"/>
          <w:szCs w:val="24"/>
        </w:rPr>
        <w:t>A motion was made by Greg Brown to approve the agreement, seconded by Robin Kingsley, all in favor.</w:t>
      </w:r>
    </w:p>
    <w:p w:rsidR="005B51B1" w:rsidRPr="002B6C0B" w:rsidRDefault="005B51B1" w:rsidP="00E63811">
      <w:pPr>
        <w:pStyle w:val="ListParagraph"/>
        <w:numPr>
          <w:ilvl w:val="0"/>
          <w:numId w:val="17"/>
        </w:numPr>
        <w:spacing w:after="0" w:line="240" w:lineRule="auto"/>
        <w:ind w:right="-360"/>
        <w:rPr>
          <w:rFonts w:ascii="Arial" w:hAnsi="Arial" w:cs="Arial"/>
          <w:sz w:val="24"/>
          <w:szCs w:val="24"/>
        </w:rPr>
      </w:pPr>
      <w:r w:rsidRPr="002B6C0B">
        <w:rPr>
          <w:rFonts w:ascii="Arial" w:hAnsi="Arial" w:cs="Arial"/>
          <w:sz w:val="24"/>
          <w:szCs w:val="24"/>
        </w:rPr>
        <w:t xml:space="preserve">A </w:t>
      </w:r>
      <w:proofErr w:type="spellStart"/>
      <w:r w:rsidRPr="002B6C0B">
        <w:rPr>
          <w:rFonts w:ascii="Arial" w:hAnsi="Arial" w:cs="Arial"/>
          <w:sz w:val="24"/>
          <w:szCs w:val="24"/>
        </w:rPr>
        <w:t>WorkStrong</w:t>
      </w:r>
      <w:proofErr w:type="spellEnd"/>
      <w:r w:rsidRPr="002B6C0B">
        <w:rPr>
          <w:rFonts w:ascii="Arial" w:hAnsi="Arial" w:cs="Arial"/>
          <w:sz w:val="24"/>
          <w:szCs w:val="24"/>
        </w:rPr>
        <w:t xml:space="preserve"> class for back safety and slip &amp; fall prevention has been scheduled for December 20</w:t>
      </w:r>
      <w:r w:rsidRPr="002B6C0B">
        <w:rPr>
          <w:rFonts w:ascii="Arial" w:hAnsi="Arial" w:cs="Arial"/>
          <w:sz w:val="24"/>
          <w:szCs w:val="24"/>
          <w:vertAlign w:val="superscript"/>
        </w:rPr>
        <w:t>th</w:t>
      </w:r>
      <w:r w:rsidRPr="002B6C0B">
        <w:rPr>
          <w:rFonts w:ascii="Arial" w:hAnsi="Arial" w:cs="Arial"/>
          <w:sz w:val="24"/>
          <w:szCs w:val="24"/>
        </w:rPr>
        <w:t xml:space="preserve"> starting at 10:30am.  It is designed for highway employees but all would benefit.  It will be followed by individual fitness evaluations for those who are interested.  By participating in this offer the employees benefit by learning how to lift safely and learn about healthy eating and exercise, the town benefits with lower rate on Workers Comp policy.  We have had no major claims in over 4 years.</w:t>
      </w:r>
    </w:p>
    <w:p w:rsidR="00FC789A" w:rsidRPr="002B6C0B" w:rsidRDefault="0079491D" w:rsidP="00E6381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T</w:t>
      </w:r>
      <w:r w:rsidR="00FC789A" w:rsidRPr="002B6C0B">
        <w:rPr>
          <w:rFonts w:ascii="Arial" w:hAnsi="Arial" w:cs="Arial"/>
          <w:sz w:val="24"/>
          <w:szCs w:val="24"/>
        </w:rPr>
        <w:t>he 2018 Property Schedule of all buildings and their values for insurance coverage</w:t>
      </w:r>
      <w:r>
        <w:rPr>
          <w:rFonts w:ascii="Arial" w:hAnsi="Arial" w:cs="Arial"/>
          <w:sz w:val="24"/>
          <w:szCs w:val="24"/>
        </w:rPr>
        <w:t xml:space="preserve"> was reviewed</w:t>
      </w:r>
      <w:bookmarkStart w:id="0" w:name="_GoBack"/>
      <w:bookmarkEnd w:id="0"/>
      <w:r w:rsidR="00FC789A" w:rsidRPr="002B6C0B">
        <w:rPr>
          <w:rFonts w:ascii="Arial" w:hAnsi="Arial" w:cs="Arial"/>
          <w:sz w:val="24"/>
          <w:szCs w:val="24"/>
        </w:rPr>
        <w:t xml:space="preserve">. </w:t>
      </w:r>
      <w:r w:rsidR="007C07C2">
        <w:rPr>
          <w:rFonts w:ascii="Arial" w:hAnsi="Arial" w:cs="Arial"/>
          <w:sz w:val="24"/>
          <w:szCs w:val="24"/>
        </w:rPr>
        <w:t>Gig will look back at 2015 Minutes when we went over the property schedule in detail with a VLCT representative.</w:t>
      </w:r>
    </w:p>
    <w:p w:rsidR="00A87A2E" w:rsidRDefault="00A87A2E" w:rsidP="00E63811">
      <w:pPr>
        <w:pStyle w:val="ListParagraph"/>
        <w:numPr>
          <w:ilvl w:val="0"/>
          <w:numId w:val="17"/>
        </w:numPr>
        <w:spacing w:after="0" w:line="240" w:lineRule="auto"/>
        <w:ind w:right="-360"/>
        <w:rPr>
          <w:rFonts w:ascii="Arial" w:hAnsi="Arial" w:cs="Arial"/>
          <w:sz w:val="24"/>
          <w:szCs w:val="24"/>
        </w:rPr>
      </w:pPr>
      <w:r w:rsidRPr="002B6C0B">
        <w:rPr>
          <w:rFonts w:ascii="Arial" w:hAnsi="Arial" w:cs="Arial"/>
          <w:sz w:val="24"/>
          <w:szCs w:val="24"/>
        </w:rPr>
        <w:t xml:space="preserve">Gig was notified that a zoning applicant </w:t>
      </w:r>
      <w:r w:rsidR="002B6C0B" w:rsidRPr="002B6C0B">
        <w:rPr>
          <w:rFonts w:ascii="Arial" w:hAnsi="Arial" w:cs="Arial"/>
          <w:sz w:val="24"/>
          <w:szCs w:val="24"/>
        </w:rPr>
        <w:t>whose</w:t>
      </w:r>
      <w:r>
        <w:rPr>
          <w:rFonts w:ascii="Arial" w:hAnsi="Arial" w:cs="Arial"/>
          <w:sz w:val="24"/>
          <w:szCs w:val="24"/>
        </w:rPr>
        <w:t xml:space="preserve"> permit was denied by the ZBA plans to file an appeal with the Environment Court</w:t>
      </w:r>
      <w:r w:rsidR="006F7279">
        <w:rPr>
          <w:rFonts w:ascii="Arial" w:hAnsi="Arial" w:cs="Arial"/>
          <w:sz w:val="24"/>
          <w:szCs w:val="24"/>
        </w:rPr>
        <w:t xml:space="preserve"> or request that the ZBA vacate that decision.  I have spoken to Bob Fisher about this in case something comes up while I am on vacation.</w:t>
      </w:r>
    </w:p>
    <w:p w:rsidR="00B62F5F" w:rsidRPr="00A87A2E" w:rsidRDefault="00B62F5F" w:rsidP="00E6381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 xml:space="preserve">A letter to the Governor was prepared to thank him for attending the connectivity meeting </w:t>
      </w:r>
      <w:r w:rsidR="002B6C0B">
        <w:rPr>
          <w:rFonts w:ascii="Arial" w:hAnsi="Arial" w:cs="Arial"/>
          <w:sz w:val="24"/>
          <w:szCs w:val="24"/>
        </w:rPr>
        <w:t>in</w:t>
      </w:r>
      <w:r>
        <w:rPr>
          <w:rFonts w:ascii="Arial" w:hAnsi="Arial" w:cs="Arial"/>
          <w:sz w:val="24"/>
          <w:szCs w:val="24"/>
        </w:rPr>
        <w:t xml:space="preserve"> Readsboro and to ask if he noticed the condition of the state roads, the Selectboard members all signed the letter.</w:t>
      </w:r>
    </w:p>
    <w:p w:rsidR="00DC7DF9" w:rsidRPr="00566CAD" w:rsidRDefault="00566CAD" w:rsidP="00566CAD">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Reminder – there will be no regular meeting on October 11</w:t>
      </w:r>
      <w:r w:rsidRPr="00566CAD">
        <w:rPr>
          <w:rFonts w:ascii="Arial" w:hAnsi="Arial" w:cs="Arial"/>
          <w:sz w:val="24"/>
          <w:szCs w:val="24"/>
          <w:vertAlign w:val="superscript"/>
        </w:rPr>
        <w:t>th</w:t>
      </w:r>
      <w:r>
        <w:rPr>
          <w:rFonts w:ascii="Arial" w:hAnsi="Arial" w:cs="Arial"/>
          <w:sz w:val="24"/>
          <w:szCs w:val="24"/>
        </w:rPr>
        <w:t>.  Selectboard members should plan to attend the Hazard Mitigation Planning meeting on October 18</w:t>
      </w:r>
      <w:r w:rsidRPr="00566CAD">
        <w:rPr>
          <w:rFonts w:ascii="Arial" w:hAnsi="Arial" w:cs="Arial"/>
          <w:sz w:val="24"/>
          <w:szCs w:val="24"/>
          <w:vertAlign w:val="superscript"/>
        </w:rPr>
        <w:t>th</w:t>
      </w:r>
      <w:r>
        <w:rPr>
          <w:rFonts w:ascii="Arial" w:hAnsi="Arial" w:cs="Arial"/>
          <w:sz w:val="24"/>
          <w:szCs w:val="24"/>
        </w:rPr>
        <w:t xml:space="preserve"> at 6pm.</w:t>
      </w:r>
    </w:p>
    <w:p w:rsidR="00E744E3" w:rsidRDefault="00E744E3" w:rsidP="00F85CC7">
      <w:pPr>
        <w:spacing w:after="0" w:line="240" w:lineRule="auto"/>
        <w:ind w:left="-90"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Robin Kingsley</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DF6894">
        <w:rPr>
          <w:rFonts w:ascii="Arial" w:hAnsi="Arial" w:cs="Arial"/>
          <w:b/>
          <w:sz w:val="24"/>
          <w:szCs w:val="24"/>
        </w:rPr>
        <w:t>Allan</w:t>
      </w:r>
      <w:r w:rsidR="0088497E">
        <w:rPr>
          <w:rFonts w:ascii="Arial" w:hAnsi="Arial" w:cs="Arial"/>
          <w:b/>
          <w:sz w:val="24"/>
          <w:szCs w:val="24"/>
        </w:rPr>
        <w:t xml:space="preserve"> </w:t>
      </w:r>
      <w:r w:rsidR="007F6E5B">
        <w:rPr>
          <w:rFonts w:ascii="Arial" w:hAnsi="Arial" w:cs="Arial"/>
          <w:b/>
          <w:sz w:val="24"/>
          <w:szCs w:val="24"/>
        </w:rPr>
        <w:t>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r w:rsidR="007F6E5B">
        <w:rPr>
          <w:rFonts w:ascii="Arial" w:hAnsi="Arial" w:cs="Arial"/>
          <w:b/>
          <w:sz w:val="24"/>
          <w:szCs w:val="24"/>
        </w:rPr>
        <w:t xml:space="preserve"> with Keith Bronson casting his vote</w:t>
      </w:r>
      <w:r>
        <w:rPr>
          <w:rFonts w:ascii="Arial" w:hAnsi="Arial" w:cs="Arial"/>
          <w:b/>
          <w:sz w:val="24"/>
          <w:szCs w:val="24"/>
        </w:rPr>
        <w:t>.</w:t>
      </w:r>
    </w:p>
    <w:p w:rsidR="008C7AF1" w:rsidRPr="00673AC2" w:rsidRDefault="008C7AF1" w:rsidP="008C7AF1">
      <w:pPr>
        <w:spacing w:after="0" w:line="240" w:lineRule="auto"/>
        <w:ind w:left="-90" w:right="-360"/>
        <w:rPr>
          <w:rFonts w:ascii="Arial" w:hAnsi="Arial" w:cs="Arial"/>
          <w:sz w:val="24"/>
          <w:szCs w:val="24"/>
        </w:rPr>
      </w:pPr>
    </w:p>
    <w:p w:rsidR="008C7AF1" w:rsidRDefault="00016D4E" w:rsidP="008C7AF1">
      <w:pPr>
        <w:spacing w:after="0" w:line="240" w:lineRule="auto"/>
        <w:ind w:left="-90" w:right="-360"/>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30475B">
        <w:rPr>
          <w:rFonts w:ascii="Arial" w:hAnsi="Arial" w:cs="Arial"/>
          <w:sz w:val="24"/>
          <w:szCs w:val="24"/>
        </w:rPr>
        <w:t>9:34pm</w:t>
      </w:r>
      <w:r w:rsidR="00650CDD" w:rsidRPr="00652203">
        <w:rPr>
          <w:rFonts w:ascii="Arial" w:hAnsi="Arial" w:cs="Arial"/>
          <w:sz w:val="24"/>
          <w:szCs w:val="24"/>
        </w:rPr>
        <w:t>.</w:t>
      </w:r>
      <w:r w:rsidR="004644BE" w:rsidRPr="00652203">
        <w:rPr>
          <w:rFonts w:ascii="Arial" w:hAnsi="Arial" w:cs="Arial"/>
          <w:sz w:val="24"/>
          <w:szCs w:val="24"/>
        </w:rPr>
        <w:t xml:space="preserve">  </w:t>
      </w:r>
    </w:p>
    <w:p w:rsidR="001A33C8" w:rsidRDefault="001A33C8" w:rsidP="008C7AF1">
      <w:pPr>
        <w:spacing w:after="0" w:line="240" w:lineRule="auto"/>
        <w:ind w:left="-90" w:right="-360"/>
        <w:rPr>
          <w:rFonts w:ascii="Arial" w:hAnsi="Arial" w:cs="Arial"/>
          <w:sz w:val="24"/>
          <w:szCs w:val="24"/>
        </w:rPr>
      </w:pPr>
    </w:p>
    <w:p w:rsidR="004C14E2"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C7051A"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p w:rsidR="004D3256" w:rsidRDefault="004D3256" w:rsidP="008C7AF1">
      <w:pPr>
        <w:spacing w:after="0" w:line="240" w:lineRule="auto"/>
        <w:ind w:left="-90" w:right="-360"/>
        <w:rPr>
          <w:rFonts w:ascii="Arial" w:hAnsi="Arial" w:cs="Arial"/>
          <w:sz w:val="24"/>
          <w:szCs w:val="24"/>
        </w:rPr>
      </w:pPr>
    </w:p>
    <w:sectPr w:rsidR="004D325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3"/>
  </w:num>
  <w:num w:numId="2">
    <w:abstractNumId w:val="10"/>
  </w:num>
  <w:num w:numId="3">
    <w:abstractNumId w:val="7"/>
  </w:num>
  <w:num w:numId="4">
    <w:abstractNumId w:val="3"/>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61B7C"/>
    <w:rsid w:val="00061F9C"/>
    <w:rsid w:val="0006505F"/>
    <w:rsid w:val="00066647"/>
    <w:rsid w:val="00066A08"/>
    <w:rsid w:val="0007008D"/>
    <w:rsid w:val="000701CE"/>
    <w:rsid w:val="00074C45"/>
    <w:rsid w:val="00075DB6"/>
    <w:rsid w:val="000909E6"/>
    <w:rsid w:val="00093ED9"/>
    <w:rsid w:val="00094025"/>
    <w:rsid w:val="000940EA"/>
    <w:rsid w:val="0009781A"/>
    <w:rsid w:val="00097FE5"/>
    <w:rsid w:val="000A1B82"/>
    <w:rsid w:val="000A2785"/>
    <w:rsid w:val="000A432F"/>
    <w:rsid w:val="000B0ACA"/>
    <w:rsid w:val="000B3959"/>
    <w:rsid w:val="000B502D"/>
    <w:rsid w:val="000B757D"/>
    <w:rsid w:val="000C3CF1"/>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52CF"/>
    <w:rsid w:val="001240EA"/>
    <w:rsid w:val="001311E1"/>
    <w:rsid w:val="001316A8"/>
    <w:rsid w:val="00131A6B"/>
    <w:rsid w:val="001323AE"/>
    <w:rsid w:val="00132B96"/>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3F54"/>
    <w:rsid w:val="00174B77"/>
    <w:rsid w:val="00186FBF"/>
    <w:rsid w:val="001915D2"/>
    <w:rsid w:val="001919B3"/>
    <w:rsid w:val="00197590"/>
    <w:rsid w:val="001A0333"/>
    <w:rsid w:val="001A33C8"/>
    <w:rsid w:val="001A4888"/>
    <w:rsid w:val="001A6314"/>
    <w:rsid w:val="001A76D6"/>
    <w:rsid w:val="001B530C"/>
    <w:rsid w:val="001B5CCE"/>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7765"/>
    <w:rsid w:val="00267B83"/>
    <w:rsid w:val="002704CE"/>
    <w:rsid w:val="002731EF"/>
    <w:rsid w:val="002767C0"/>
    <w:rsid w:val="0029245C"/>
    <w:rsid w:val="002929F9"/>
    <w:rsid w:val="0029460B"/>
    <w:rsid w:val="002970D7"/>
    <w:rsid w:val="002A42DA"/>
    <w:rsid w:val="002A52E1"/>
    <w:rsid w:val="002B01BD"/>
    <w:rsid w:val="002B09D8"/>
    <w:rsid w:val="002B5753"/>
    <w:rsid w:val="002B6C0B"/>
    <w:rsid w:val="002B7959"/>
    <w:rsid w:val="002B7CCD"/>
    <w:rsid w:val="002C43A6"/>
    <w:rsid w:val="002C6B80"/>
    <w:rsid w:val="002D0088"/>
    <w:rsid w:val="002D3F89"/>
    <w:rsid w:val="002D6B08"/>
    <w:rsid w:val="002D7C51"/>
    <w:rsid w:val="002D7DE8"/>
    <w:rsid w:val="002E2A0F"/>
    <w:rsid w:val="002E317E"/>
    <w:rsid w:val="002E3BD6"/>
    <w:rsid w:val="002E5D8A"/>
    <w:rsid w:val="002F0977"/>
    <w:rsid w:val="002F25A3"/>
    <w:rsid w:val="003007FB"/>
    <w:rsid w:val="00300AFF"/>
    <w:rsid w:val="0030475B"/>
    <w:rsid w:val="00307686"/>
    <w:rsid w:val="00307DD9"/>
    <w:rsid w:val="00311A1D"/>
    <w:rsid w:val="00315AC1"/>
    <w:rsid w:val="00321C1A"/>
    <w:rsid w:val="00324584"/>
    <w:rsid w:val="00327A7E"/>
    <w:rsid w:val="0033520B"/>
    <w:rsid w:val="003368A8"/>
    <w:rsid w:val="003372A9"/>
    <w:rsid w:val="00344BDF"/>
    <w:rsid w:val="003478D1"/>
    <w:rsid w:val="003525A3"/>
    <w:rsid w:val="00354E08"/>
    <w:rsid w:val="003601FF"/>
    <w:rsid w:val="00360F5A"/>
    <w:rsid w:val="003637A1"/>
    <w:rsid w:val="00365AD7"/>
    <w:rsid w:val="00367CF9"/>
    <w:rsid w:val="0037172C"/>
    <w:rsid w:val="0037194C"/>
    <w:rsid w:val="00371E7F"/>
    <w:rsid w:val="00374487"/>
    <w:rsid w:val="00374766"/>
    <w:rsid w:val="00377323"/>
    <w:rsid w:val="00377F9F"/>
    <w:rsid w:val="003807F5"/>
    <w:rsid w:val="00383567"/>
    <w:rsid w:val="0038624B"/>
    <w:rsid w:val="003863F6"/>
    <w:rsid w:val="00387B8C"/>
    <w:rsid w:val="00390B3C"/>
    <w:rsid w:val="00394450"/>
    <w:rsid w:val="00395032"/>
    <w:rsid w:val="003A11D7"/>
    <w:rsid w:val="003A4836"/>
    <w:rsid w:val="003B0F2C"/>
    <w:rsid w:val="003B3D68"/>
    <w:rsid w:val="003B3E13"/>
    <w:rsid w:val="003C74FE"/>
    <w:rsid w:val="003D0094"/>
    <w:rsid w:val="003E0319"/>
    <w:rsid w:val="003E5DA6"/>
    <w:rsid w:val="003E76BF"/>
    <w:rsid w:val="003E7A63"/>
    <w:rsid w:val="003F0324"/>
    <w:rsid w:val="003F215D"/>
    <w:rsid w:val="003F6361"/>
    <w:rsid w:val="00400201"/>
    <w:rsid w:val="00402589"/>
    <w:rsid w:val="004038A8"/>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65D8D"/>
    <w:rsid w:val="00471854"/>
    <w:rsid w:val="004749BA"/>
    <w:rsid w:val="004832D4"/>
    <w:rsid w:val="004835E4"/>
    <w:rsid w:val="00483649"/>
    <w:rsid w:val="00487B62"/>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83F"/>
    <w:rsid w:val="005267EA"/>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6BD0"/>
    <w:rsid w:val="00566CAD"/>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A7BE5"/>
    <w:rsid w:val="005B4777"/>
    <w:rsid w:val="005B4A73"/>
    <w:rsid w:val="005B51B1"/>
    <w:rsid w:val="005B5881"/>
    <w:rsid w:val="005B5FF1"/>
    <w:rsid w:val="005B7854"/>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403D1"/>
    <w:rsid w:val="00640C4A"/>
    <w:rsid w:val="00640D45"/>
    <w:rsid w:val="006475A0"/>
    <w:rsid w:val="00650CDD"/>
    <w:rsid w:val="00651549"/>
    <w:rsid w:val="00652203"/>
    <w:rsid w:val="00656C1D"/>
    <w:rsid w:val="00662A04"/>
    <w:rsid w:val="006646B1"/>
    <w:rsid w:val="006669E8"/>
    <w:rsid w:val="00666E1E"/>
    <w:rsid w:val="006712B1"/>
    <w:rsid w:val="00672FDB"/>
    <w:rsid w:val="00673A15"/>
    <w:rsid w:val="00673AC2"/>
    <w:rsid w:val="006750CF"/>
    <w:rsid w:val="00677EAC"/>
    <w:rsid w:val="00682A8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2045"/>
    <w:rsid w:val="006D5BF3"/>
    <w:rsid w:val="006D791A"/>
    <w:rsid w:val="006E221A"/>
    <w:rsid w:val="006E2AE1"/>
    <w:rsid w:val="006E3201"/>
    <w:rsid w:val="006E5D76"/>
    <w:rsid w:val="006F4F41"/>
    <w:rsid w:val="006F552A"/>
    <w:rsid w:val="006F6711"/>
    <w:rsid w:val="006F67D4"/>
    <w:rsid w:val="006F7279"/>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68BC"/>
    <w:rsid w:val="007379EA"/>
    <w:rsid w:val="007471F8"/>
    <w:rsid w:val="00747CF7"/>
    <w:rsid w:val="00752C31"/>
    <w:rsid w:val="00756C43"/>
    <w:rsid w:val="00761618"/>
    <w:rsid w:val="00761951"/>
    <w:rsid w:val="00764098"/>
    <w:rsid w:val="007718D5"/>
    <w:rsid w:val="0077207F"/>
    <w:rsid w:val="0077336A"/>
    <w:rsid w:val="00777F7C"/>
    <w:rsid w:val="00780F96"/>
    <w:rsid w:val="00782D1B"/>
    <w:rsid w:val="0078363B"/>
    <w:rsid w:val="00785BFF"/>
    <w:rsid w:val="00785F11"/>
    <w:rsid w:val="007867C4"/>
    <w:rsid w:val="00786965"/>
    <w:rsid w:val="00794073"/>
    <w:rsid w:val="0079491D"/>
    <w:rsid w:val="007A0FA1"/>
    <w:rsid w:val="007A2A16"/>
    <w:rsid w:val="007A58C4"/>
    <w:rsid w:val="007A61B0"/>
    <w:rsid w:val="007A6FF1"/>
    <w:rsid w:val="007B2EB9"/>
    <w:rsid w:val="007B4358"/>
    <w:rsid w:val="007C07C2"/>
    <w:rsid w:val="007C0844"/>
    <w:rsid w:val="007C566E"/>
    <w:rsid w:val="007D2A77"/>
    <w:rsid w:val="007D6688"/>
    <w:rsid w:val="007E0A0A"/>
    <w:rsid w:val="007E0A36"/>
    <w:rsid w:val="007E1C59"/>
    <w:rsid w:val="007E53BA"/>
    <w:rsid w:val="007F336A"/>
    <w:rsid w:val="007F532E"/>
    <w:rsid w:val="007F6E5B"/>
    <w:rsid w:val="007F78D8"/>
    <w:rsid w:val="008020DE"/>
    <w:rsid w:val="00804F7D"/>
    <w:rsid w:val="00814F97"/>
    <w:rsid w:val="00816DEA"/>
    <w:rsid w:val="00827D64"/>
    <w:rsid w:val="00831F66"/>
    <w:rsid w:val="00832131"/>
    <w:rsid w:val="00837569"/>
    <w:rsid w:val="00837F5A"/>
    <w:rsid w:val="00841FFF"/>
    <w:rsid w:val="00852916"/>
    <w:rsid w:val="00856465"/>
    <w:rsid w:val="00857A7C"/>
    <w:rsid w:val="00861424"/>
    <w:rsid w:val="0086273B"/>
    <w:rsid w:val="00865414"/>
    <w:rsid w:val="00866E03"/>
    <w:rsid w:val="00867DE4"/>
    <w:rsid w:val="00872DA3"/>
    <w:rsid w:val="0088497E"/>
    <w:rsid w:val="0089120A"/>
    <w:rsid w:val="00891B4A"/>
    <w:rsid w:val="00891EFD"/>
    <w:rsid w:val="008921D8"/>
    <w:rsid w:val="00894476"/>
    <w:rsid w:val="00894A73"/>
    <w:rsid w:val="008A6BC7"/>
    <w:rsid w:val="008B40BD"/>
    <w:rsid w:val="008B5B58"/>
    <w:rsid w:val="008B79D5"/>
    <w:rsid w:val="008B7B35"/>
    <w:rsid w:val="008C00ED"/>
    <w:rsid w:val="008C7AF1"/>
    <w:rsid w:val="008D0B27"/>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60C1"/>
    <w:rsid w:val="00937C97"/>
    <w:rsid w:val="00940D96"/>
    <w:rsid w:val="00941E06"/>
    <w:rsid w:val="009434D6"/>
    <w:rsid w:val="009508DB"/>
    <w:rsid w:val="009509C2"/>
    <w:rsid w:val="00953B25"/>
    <w:rsid w:val="0095584C"/>
    <w:rsid w:val="00956602"/>
    <w:rsid w:val="00961A11"/>
    <w:rsid w:val="00964F68"/>
    <w:rsid w:val="00975EDD"/>
    <w:rsid w:val="0098360B"/>
    <w:rsid w:val="00993469"/>
    <w:rsid w:val="00994497"/>
    <w:rsid w:val="009A0DE7"/>
    <w:rsid w:val="009A4FFE"/>
    <w:rsid w:val="009A57E2"/>
    <w:rsid w:val="009A5BB2"/>
    <w:rsid w:val="009A6DBF"/>
    <w:rsid w:val="009A7B2A"/>
    <w:rsid w:val="009B451C"/>
    <w:rsid w:val="009B46BA"/>
    <w:rsid w:val="009B6851"/>
    <w:rsid w:val="009C069D"/>
    <w:rsid w:val="009C0AC4"/>
    <w:rsid w:val="009C4AD3"/>
    <w:rsid w:val="009C7103"/>
    <w:rsid w:val="009D1D13"/>
    <w:rsid w:val="009D2EE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374C1"/>
    <w:rsid w:val="00A418B5"/>
    <w:rsid w:val="00A42848"/>
    <w:rsid w:val="00A42D8A"/>
    <w:rsid w:val="00A5130D"/>
    <w:rsid w:val="00A5750F"/>
    <w:rsid w:val="00A6048C"/>
    <w:rsid w:val="00A65A68"/>
    <w:rsid w:val="00A66072"/>
    <w:rsid w:val="00A665F8"/>
    <w:rsid w:val="00A66AB3"/>
    <w:rsid w:val="00A73050"/>
    <w:rsid w:val="00A73FBB"/>
    <w:rsid w:val="00A7562E"/>
    <w:rsid w:val="00A769E0"/>
    <w:rsid w:val="00A76C21"/>
    <w:rsid w:val="00A771BF"/>
    <w:rsid w:val="00A7780A"/>
    <w:rsid w:val="00A77B58"/>
    <w:rsid w:val="00A80D29"/>
    <w:rsid w:val="00A8178A"/>
    <w:rsid w:val="00A858E1"/>
    <w:rsid w:val="00A8692D"/>
    <w:rsid w:val="00A87A2E"/>
    <w:rsid w:val="00A91867"/>
    <w:rsid w:val="00A936F9"/>
    <w:rsid w:val="00AA63C8"/>
    <w:rsid w:val="00AA701A"/>
    <w:rsid w:val="00AB1A7E"/>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F38A7"/>
    <w:rsid w:val="00AF3D85"/>
    <w:rsid w:val="00B009EA"/>
    <w:rsid w:val="00B02667"/>
    <w:rsid w:val="00B030CE"/>
    <w:rsid w:val="00B03580"/>
    <w:rsid w:val="00B05259"/>
    <w:rsid w:val="00B06AB5"/>
    <w:rsid w:val="00B21627"/>
    <w:rsid w:val="00B225A6"/>
    <w:rsid w:val="00B25E28"/>
    <w:rsid w:val="00B30DF4"/>
    <w:rsid w:val="00B31E31"/>
    <w:rsid w:val="00B33BB0"/>
    <w:rsid w:val="00B36139"/>
    <w:rsid w:val="00B372EB"/>
    <w:rsid w:val="00B37C96"/>
    <w:rsid w:val="00B401A1"/>
    <w:rsid w:val="00B4542F"/>
    <w:rsid w:val="00B4630C"/>
    <w:rsid w:val="00B4668A"/>
    <w:rsid w:val="00B47BE5"/>
    <w:rsid w:val="00B52A7A"/>
    <w:rsid w:val="00B56598"/>
    <w:rsid w:val="00B57D58"/>
    <w:rsid w:val="00B62F5F"/>
    <w:rsid w:val="00B646DF"/>
    <w:rsid w:val="00B660E4"/>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F3A"/>
    <w:rsid w:val="00BC22CB"/>
    <w:rsid w:val="00BC2F6A"/>
    <w:rsid w:val="00BD185E"/>
    <w:rsid w:val="00BD2E49"/>
    <w:rsid w:val="00BD7C9C"/>
    <w:rsid w:val="00BF0180"/>
    <w:rsid w:val="00BF0FA0"/>
    <w:rsid w:val="00BF1A13"/>
    <w:rsid w:val="00BF6899"/>
    <w:rsid w:val="00BF79A3"/>
    <w:rsid w:val="00C02882"/>
    <w:rsid w:val="00C04E87"/>
    <w:rsid w:val="00C11591"/>
    <w:rsid w:val="00C12AA7"/>
    <w:rsid w:val="00C40653"/>
    <w:rsid w:val="00C511A8"/>
    <w:rsid w:val="00C514C1"/>
    <w:rsid w:val="00C515E1"/>
    <w:rsid w:val="00C54048"/>
    <w:rsid w:val="00C55D72"/>
    <w:rsid w:val="00C57BC8"/>
    <w:rsid w:val="00C66AC6"/>
    <w:rsid w:val="00C67DCD"/>
    <w:rsid w:val="00C70124"/>
    <w:rsid w:val="00C7051A"/>
    <w:rsid w:val="00C72A24"/>
    <w:rsid w:val="00C733F0"/>
    <w:rsid w:val="00C74EDF"/>
    <w:rsid w:val="00C77221"/>
    <w:rsid w:val="00C8151C"/>
    <w:rsid w:val="00C82CB2"/>
    <w:rsid w:val="00C82D8A"/>
    <w:rsid w:val="00C85CB8"/>
    <w:rsid w:val="00C90E9F"/>
    <w:rsid w:val="00C930AD"/>
    <w:rsid w:val="00C938CF"/>
    <w:rsid w:val="00C94135"/>
    <w:rsid w:val="00C95A2F"/>
    <w:rsid w:val="00C96E77"/>
    <w:rsid w:val="00CA0EA9"/>
    <w:rsid w:val="00CA2E3C"/>
    <w:rsid w:val="00CA3B1D"/>
    <w:rsid w:val="00CA482E"/>
    <w:rsid w:val="00CB0709"/>
    <w:rsid w:val="00CB1169"/>
    <w:rsid w:val="00CB7ECC"/>
    <w:rsid w:val="00CC4007"/>
    <w:rsid w:val="00CD05B3"/>
    <w:rsid w:val="00CD0AEA"/>
    <w:rsid w:val="00CD26EE"/>
    <w:rsid w:val="00CE0C39"/>
    <w:rsid w:val="00CF3A3C"/>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77C70"/>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4339"/>
    <w:rsid w:val="00DC4E7C"/>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3811"/>
    <w:rsid w:val="00E670A7"/>
    <w:rsid w:val="00E73EF2"/>
    <w:rsid w:val="00E744E3"/>
    <w:rsid w:val="00E74EE8"/>
    <w:rsid w:val="00E7663F"/>
    <w:rsid w:val="00E77DCB"/>
    <w:rsid w:val="00E82660"/>
    <w:rsid w:val="00E86422"/>
    <w:rsid w:val="00E87361"/>
    <w:rsid w:val="00E90D83"/>
    <w:rsid w:val="00E917B7"/>
    <w:rsid w:val="00E949AE"/>
    <w:rsid w:val="00E949F9"/>
    <w:rsid w:val="00E97F14"/>
    <w:rsid w:val="00EA6421"/>
    <w:rsid w:val="00EA7B24"/>
    <w:rsid w:val="00EB14C4"/>
    <w:rsid w:val="00EB356C"/>
    <w:rsid w:val="00EB3B6C"/>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F02572"/>
    <w:rsid w:val="00F02B17"/>
    <w:rsid w:val="00F046DD"/>
    <w:rsid w:val="00F071BA"/>
    <w:rsid w:val="00F07FEE"/>
    <w:rsid w:val="00F10C22"/>
    <w:rsid w:val="00F11A9C"/>
    <w:rsid w:val="00F1220E"/>
    <w:rsid w:val="00F1527C"/>
    <w:rsid w:val="00F207FE"/>
    <w:rsid w:val="00F21770"/>
    <w:rsid w:val="00F26BFA"/>
    <w:rsid w:val="00F31315"/>
    <w:rsid w:val="00F31818"/>
    <w:rsid w:val="00F31A5E"/>
    <w:rsid w:val="00F41EB3"/>
    <w:rsid w:val="00F420B7"/>
    <w:rsid w:val="00F456A7"/>
    <w:rsid w:val="00F474D9"/>
    <w:rsid w:val="00F47CB7"/>
    <w:rsid w:val="00F50672"/>
    <w:rsid w:val="00F51F79"/>
    <w:rsid w:val="00F54F47"/>
    <w:rsid w:val="00F54F9C"/>
    <w:rsid w:val="00F7084B"/>
    <w:rsid w:val="00F76A2F"/>
    <w:rsid w:val="00F80CC7"/>
    <w:rsid w:val="00F85CC7"/>
    <w:rsid w:val="00F85CCF"/>
    <w:rsid w:val="00F87B86"/>
    <w:rsid w:val="00F907D6"/>
    <w:rsid w:val="00F93991"/>
    <w:rsid w:val="00F93F52"/>
    <w:rsid w:val="00F95776"/>
    <w:rsid w:val="00F97300"/>
    <w:rsid w:val="00FA1623"/>
    <w:rsid w:val="00FA3FE7"/>
    <w:rsid w:val="00FA6200"/>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23BB-C1AC-4D96-978F-51EBB51B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3</cp:revision>
  <cp:lastPrinted>2017-09-14T15:13:00Z</cp:lastPrinted>
  <dcterms:created xsi:type="dcterms:W3CDTF">2017-09-28T15:24:00Z</dcterms:created>
  <dcterms:modified xsi:type="dcterms:W3CDTF">2017-09-28T16:14:00Z</dcterms:modified>
</cp:coreProperties>
</file>