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844" w:rsidRDefault="00D05844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6273B" w:rsidRPr="00B06AB5" w:rsidRDefault="00FD0F9B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  <w:r w:rsidRPr="00B06AB5">
        <w:rPr>
          <w:rFonts w:ascii="Arial" w:hAnsi="Arial" w:cs="Arial"/>
          <w:b/>
          <w:sz w:val="24"/>
          <w:szCs w:val="24"/>
        </w:rPr>
        <w:t xml:space="preserve">Minutes of </w:t>
      </w:r>
      <w:r w:rsidR="00483649" w:rsidRPr="00B06AB5">
        <w:rPr>
          <w:rFonts w:ascii="Arial" w:hAnsi="Arial" w:cs="Arial"/>
          <w:b/>
          <w:sz w:val="24"/>
          <w:szCs w:val="24"/>
        </w:rPr>
        <w:t>regular</w:t>
      </w:r>
      <w:r w:rsidRPr="00B06AB5">
        <w:rPr>
          <w:rFonts w:ascii="Arial" w:hAnsi="Arial" w:cs="Arial"/>
          <w:b/>
          <w:sz w:val="24"/>
          <w:szCs w:val="24"/>
        </w:rPr>
        <w:t xml:space="preserve"> meeting of the Whitingham Selectboard</w:t>
      </w:r>
    </w:p>
    <w:p w:rsidR="00FD0F9B" w:rsidRDefault="00FA3FE7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July </w:t>
      </w:r>
      <w:r w:rsidR="009F7681">
        <w:rPr>
          <w:rFonts w:ascii="Arial" w:hAnsi="Arial" w:cs="Arial"/>
          <w:b/>
          <w:sz w:val="28"/>
          <w:szCs w:val="28"/>
        </w:rPr>
        <w:t>19</w:t>
      </w:r>
      <w:r w:rsidR="00731FE7">
        <w:rPr>
          <w:rFonts w:ascii="Arial" w:hAnsi="Arial" w:cs="Arial"/>
          <w:b/>
          <w:sz w:val="28"/>
          <w:szCs w:val="28"/>
        </w:rPr>
        <w:t>, 2017</w:t>
      </w:r>
    </w:p>
    <w:p w:rsidR="008C7AF1" w:rsidRPr="00B06AB5" w:rsidRDefault="008C7AF1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8"/>
          <w:szCs w:val="28"/>
        </w:rPr>
      </w:pPr>
    </w:p>
    <w:p w:rsidR="00712FBB" w:rsidRDefault="00700BF5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8C7AF1">
      <w:pPr>
        <w:pBdr>
          <w:bottom w:val="double" w:sz="6" w:space="1" w:color="auto"/>
        </w:pBdr>
        <w:spacing w:after="0" w:line="240" w:lineRule="auto"/>
        <w:ind w:left="-90" w:right="-360"/>
        <w:jc w:val="center"/>
        <w:rPr>
          <w:rFonts w:ascii="Arial" w:hAnsi="Arial" w:cs="Arial"/>
          <w:color w:val="A6A6A6" w:themeColor="background1" w:themeShade="A6"/>
        </w:rPr>
      </w:pPr>
      <w:r w:rsidRPr="00DB60E6">
        <w:rPr>
          <w:rFonts w:ascii="Arial" w:hAnsi="Arial" w:cs="Arial"/>
          <w:color w:val="A6A6A6" w:themeColor="background1" w:themeShade="A6"/>
        </w:rPr>
        <w:t xml:space="preserve">at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8C7AF1" w:rsidRDefault="008C7AF1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p w:rsidR="00E37974" w:rsidRPr="002435CE" w:rsidRDefault="00E37974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 xml:space="preserve">The Whitingham Selectboard held a meeting on </w:t>
      </w:r>
      <w:r w:rsidR="00483649" w:rsidRPr="002435CE">
        <w:rPr>
          <w:rFonts w:ascii="Arial" w:hAnsi="Arial" w:cs="Arial"/>
          <w:sz w:val="20"/>
          <w:szCs w:val="20"/>
        </w:rPr>
        <w:t xml:space="preserve">Wednesday, </w:t>
      </w:r>
      <w:r w:rsidR="009F7681" w:rsidRPr="002435CE">
        <w:rPr>
          <w:rFonts w:ascii="Arial" w:hAnsi="Arial" w:cs="Arial"/>
          <w:sz w:val="20"/>
          <w:szCs w:val="20"/>
        </w:rPr>
        <w:t>July 19</w:t>
      </w:r>
      <w:r w:rsidR="00731FE7" w:rsidRPr="002435CE">
        <w:rPr>
          <w:rFonts w:ascii="Arial" w:hAnsi="Arial" w:cs="Arial"/>
          <w:sz w:val="20"/>
          <w:szCs w:val="20"/>
        </w:rPr>
        <w:t>, 2017</w:t>
      </w:r>
      <w:r w:rsidRPr="002435CE">
        <w:rPr>
          <w:rFonts w:ascii="Arial" w:hAnsi="Arial" w:cs="Arial"/>
          <w:sz w:val="20"/>
          <w:szCs w:val="20"/>
        </w:rPr>
        <w:t xml:space="preserve"> at </w:t>
      </w:r>
      <w:r w:rsidR="009F7681" w:rsidRPr="002435CE">
        <w:rPr>
          <w:rFonts w:ascii="Arial" w:hAnsi="Arial" w:cs="Arial"/>
          <w:sz w:val="20"/>
          <w:szCs w:val="20"/>
        </w:rPr>
        <w:t>6</w:t>
      </w:r>
      <w:r w:rsidR="00622C11" w:rsidRPr="002435CE">
        <w:rPr>
          <w:rFonts w:ascii="Arial" w:hAnsi="Arial" w:cs="Arial"/>
          <w:sz w:val="20"/>
          <w:szCs w:val="20"/>
        </w:rPr>
        <w:t>:4</w:t>
      </w:r>
      <w:r w:rsidRPr="002435CE">
        <w:rPr>
          <w:rFonts w:ascii="Arial" w:hAnsi="Arial" w:cs="Arial"/>
          <w:sz w:val="20"/>
          <w:szCs w:val="20"/>
        </w:rPr>
        <w:t>0</w:t>
      </w:r>
      <w:r w:rsidR="00622C11" w:rsidRPr="002435CE">
        <w:rPr>
          <w:rFonts w:ascii="Arial" w:hAnsi="Arial" w:cs="Arial"/>
          <w:sz w:val="20"/>
          <w:szCs w:val="20"/>
        </w:rPr>
        <w:t xml:space="preserve"> </w:t>
      </w:r>
      <w:r w:rsidRPr="002435CE">
        <w:rPr>
          <w:rFonts w:ascii="Arial" w:hAnsi="Arial" w:cs="Arial"/>
          <w:sz w:val="20"/>
          <w:szCs w:val="20"/>
        </w:rPr>
        <w:t xml:space="preserve">pm in the </w:t>
      </w:r>
      <w:r w:rsidR="009F7681" w:rsidRPr="002435CE">
        <w:rPr>
          <w:rFonts w:ascii="Arial" w:hAnsi="Arial" w:cs="Arial"/>
          <w:sz w:val="20"/>
          <w:szCs w:val="20"/>
        </w:rPr>
        <w:t>Town Clerk’s Office</w:t>
      </w:r>
      <w:r w:rsidRPr="002435CE">
        <w:rPr>
          <w:rFonts w:ascii="Arial" w:hAnsi="Arial" w:cs="Arial"/>
          <w:sz w:val="20"/>
          <w:szCs w:val="20"/>
        </w:rPr>
        <w:t xml:space="preserve"> of the Municipal Center, 2948 VT Route 100, Jacksonville, VT</w:t>
      </w:r>
      <w:r w:rsidR="00543FB1" w:rsidRPr="002435CE">
        <w:rPr>
          <w:rFonts w:ascii="Arial" w:hAnsi="Arial" w:cs="Arial"/>
          <w:sz w:val="20"/>
          <w:szCs w:val="20"/>
        </w:rPr>
        <w:t>.</w:t>
      </w:r>
    </w:p>
    <w:p w:rsidR="008C7AF1" w:rsidRPr="002435CE" w:rsidRDefault="008C7AF1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8C7AF1" w:rsidRPr="002435CE" w:rsidRDefault="00FD0F9B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>Selectboard members present:</w:t>
      </w:r>
      <w:r w:rsidR="00622C11" w:rsidRPr="002435CE">
        <w:rPr>
          <w:rFonts w:ascii="Arial" w:hAnsi="Arial" w:cs="Arial"/>
          <w:sz w:val="20"/>
          <w:szCs w:val="20"/>
        </w:rPr>
        <w:t xml:space="preserve"> Chair, Keith Bronson</w:t>
      </w:r>
      <w:r w:rsidR="005D65EF" w:rsidRPr="002435CE">
        <w:rPr>
          <w:rFonts w:ascii="Arial" w:hAnsi="Arial" w:cs="Arial"/>
          <w:sz w:val="20"/>
          <w:szCs w:val="20"/>
        </w:rPr>
        <w:t>; Member</w:t>
      </w:r>
      <w:r w:rsidR="000A432F" w:rsidRPr="002435CE">
        <w:rPr>
          <w:rFonts w:ascii="Arial" w:hAnsi="Arial" w:cs="Arial"/>
          <w:sz w:val="20"/>
          <w:szCs w:val="20"/>
        </w:rPr>
        <w:t>s</w:t>
      </w:r>
      <w:r w:rsidR="00D1070E" w:rsidRPr="002435CE">
        <w:rPr>
          <w:rFonts w:ascii="Arial" w:hAnsi="Arial" w:cs="Arial"/>
          <w:sz w:val="20"/>
          <w:szCs w:val="20"/>
        </w:rPr>
        <w:t>;</w:t>
      </w:r>
      <w:r w:rsidR="00717C3B" w:rsidRPr="002435CE">
        <w:rPr>
          <w:rFonts w:ascii="Arial" w:hAnsi="Arial" w:cs="Arial"/>
          <w:sz w:val="20"/>
          <w:szCs w:val="20"/>
        </w:rPr>
        <w:t xml:space="preserve"> Greg </w:t>
      </w:r>
      <w:r w:rsidR="00E31F1B" w:rsidRPr="002435CE">
        <w:rPr>
          <w:rFonts w:ascii="Arial" w:hAnsi="Arial" w:cs="Arial"/>
          <w:sz w:val="20"/>
          <w:szCs w:val="20"/>
        </w:rPr>
        <w:t>Brown, Karl</w:t>
      </w:r>
      <w:r w:rsidR="00C7051A" w:rsidRPr="002435CE">
        <w:rPr>
          <w:rFonts w:ascii="Arial" w:hAnsi="Arial" w:cs="Arial"/>
          <w:sz w:val="20"/>
          <w:szCs w:val="20"/>
        </w:rPr>
        <w:t xml:space="preserve"> Twitchell</w:t>
      </w:r>
      <w:r w:rsidR="009F7681" w:rsidRPr="002435CE">
        <w:rPr>
          <w:rFonts w:ascii="Arial" w:hAnsi="Arial" w:cs="Arial"/>
          <w:sz w:val="20"/>
          <w:szCs w:val="20"/>
        </w:rPr>
        <w:t xml:space="preserve"> and Robin Kingsley</w:t>
      </w:r>
      <w:r w:rsidRPr="002435CE">
        <w:rPr>
          <w:rFonts w:ascii="Arial" w:hAnsi="Arial" w:cs="Arial"/>
          <w:sz w:val="20"/>
          <w:szCs w:val="20"/>
        </w:rPr>
        <w:t>.</w:t>
      </w:r>
    </w:p>
    <w:p w:rsidR="00E37974" w:rsidRPr="002435CE" w:rsidRDefault="00E37974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F071BA" w:rsidRPr="002435CE" w:rsidRDefault="00E37974" w:rsidP="00F071BA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 xml:space="preserve">Others </w:t>
      </w:r>
      <w:r w:rsidR="00FD0F9B" w:rsidRPr="002435CE">
        <w:rPr>
          <w:rFonts w:ascii="Arial" w:hAnsi="Arial" w:cs="Arial"/>
          <w:sz w:val="20"/>
          <w:szCs w:val="20"/>
        </w:rPr>
        <w:t>present</w:t>
      </w:r>
      <w:r w:rsidRPr="002435CE">
        <w:rPr>
          <w:rFonts w:ascii="Arial" w:hAnsi="Arial" w:cs="Arial"/>
          <w:sz w:val="20"/>
          <w:szCs w:val="20"/>
        </w:rPr>
        <w:t>:</w:t>
      </w:r>
      <w:r w:rsidR="00A95D33" w:rsidRPr="002435CE">
        <w:rPr>
          <w:rFonts w:ascii="Arial" w:hAnsi="Arial" w:cs="Arial"/>
          <w:sz w:val="20"/>
          <w:szCs w:val="20"/>
        </w:rPr>
        <w:t xml:space="preserve"> </w:t>
      </w:r>
      <w:r w:rsidR="00D1070E" w:rsidRPr="002435CE">
        <w:rPr>
          <w:rFonts w:ascii="Arial" w:hAnsi="Arial" w:cs="Arial"/>
          <w:sz w:val="20"/>
          <w:szCs w:val="20"/>
        </w:rPr>
        <w:t>Almira Aekus, Town Clerk;</w:t>
      </w:r>
      <w:r w:rsidR="00622C11" w:rsidRPr="002435CE">
        <w:rPr>
          <w:rFonts w:ascii="Arial" w:hAnsi="Arial" w:cs="Arial"/>
          <w:sz w:val="20"/>
          <w:szCs w:val="20"/>
        </w:rPr>
        <w:t xml:space="preserve"> Jenepher Burnell, Lister; Daniel Hollister, Animal Control Officer.</w:t>
      </w:r>
    </w:p>
    <w:p w:rsidR="00F071BA" w:rsidRPr="002435CE" w:rsidRDefault="00F071BA" w:rsidP="00F071BA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C40653" w:rsidRPr="002435CE" w:rsidRDefault="00F071BA" w:rsidP="00F071BA">
      <w:pPr>
        <w:spacing w:after="0" w:line="240" w:lineRule="auto"/>
        <w:ind w:left="-90" w:right="-360"/>
        <w:rPr>
          <w:rFonts w:ascii="Arial" w:hAnsi="Arial" w:cs="Arial"/>
          <w:b/>
          <w:color w:val="006600"/>
          <w:sz w:val="20"/>
          <w:szCs w:val="20"/>
          <w:u w:val="single"/>
        </w:rPr>
      </w:pPr>
      <w:r w:rsidRPr="002435CE">
        <w:rPr>
          <w:rFonts w:ascii="Arial" w:hAnsi="Arial" w:cs="Arial"/>
          <w:b/>
          <w:sz w:val="20"/>
          <w:szCs w:val="20"/>
          <w:u w:val="single"/>
        </w:rPr>
        <w:t>C</w:t>
      </w:r>
      <w:r w:rsidR="00FD0F9B" w:rsidRPr="002435CE">
        <w:rPr>
          <w:rFonts w:ascii="Arial" w:hAnsi="Arial" w:cs="Arial"/>
          <w:b/>
          <w:sz w:val="20"/>
          <w:szCs w:val="20"/>
          <w:u w:val="single"/>
        </w:rPr>
        <w:t xml:space="preserve">all to Order.  </w:t>
      </w:r>
      <w:r w:rsidR="00EE0EC3" w:rsidRPr="002435CE">
        <w:rPr>
          <w:rFonts w:ascii="Arial" w:hAnsi="Arial" w:cs="Arial"/>
          <w:b/>
          <w:sz w:val="20"/>
          <w:szCs w:val="20"/>
          <w:u w:val="single"/>
        </w:rPr>
        <w:t>Additions or Changes to Agenda</w:t>
      </w:r>
    </w:p>
    <w:p w:rsidR="00F071BA" w:rsidRPr="002435CE" w:rsidRDefault="009F7681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>Keith Bronson</w:t>
      </w:r>
      <w:r w:rsidR="00622C11" w:rsidRPr="002435CE">
        <w:rPr>
          <w:rFonts w:ascii="Arial" w:hAnsi="Arial" w:cs="Arial"/>
          <w:sz w:val="20"/>
          <w:szCs w:val="20"/>
        </w:rPr>
        <w:t xml:space="preserve"> </w:t>
      </w:r>
      <w:r w:rsidR="00FD2446" w:rsidRPr="002435CE">
        <w:rPr>
          <w:rFonts w:ascii="Arial" w:hAnsi="Arial" w:cs="Arial"/>
          <w:sz w:val="20"/>
          <w:szCs w:val="20"/>
        </w:rPr>
        <w:t>called the meeting to order at</w:t>
      </w:r>
      <w:r w:rsidRPr="002435CE">
        <w:rPr>
          <w:rFonts w:ascii="Arial" w:hAnsi="Arial" w:cs="Arial"/>
          <w:sz w:val="20"/>
          <w:szCs w:val="20"/>
        </w:rPr>
        <w:t xml:space="preserve"> 6:</w:t>
      </w:r>
      <w:r w:rsidR="00622C11" w:rsidRPr="002435CE">
        <w:rPr>
          <w:rFonts w:ascii="Arial" w:hAnsi="Arial" w:cs="Arial"/>
          <w:sz w:val="20"/>
          <w:szCs w:val="20"/>
        </w:rPr>
        <w:t>40</w:t>
      </w:r>
      <w:r w:rsidR="00BD0E28" w:rsidRPr="002435CE">
        <w:rPr>
          <w:rFonts w:ascii="Arial" w:hAnsi="Arial" w:cs="Arial"/>
          <w:sz w:val="20"/>
          <w:szCs w:val="20"/>
        </w:rPr>
        <w:t xml:space="preserve"> </w:t>
      </w:r>
      <w:r w:rsidR="00FD2446" w:rsidRPr="002435CE">
        <w:rPr>
          <w:rFonts w:ascii="Arial" w:hAnsi="Arial" w:cs="Arial"/>
          <w:sz w:val="20"/>
          <w:szCs w:val="20"/>
        </w:rPr>
        <w:t xml:space="preserve">pm. </w:t>
      </w:r>
      <w:r w:rsidR="00BD0E28" w:rsidRPr="002435CE">
        <w:rPr>
          <w:rFonts w:ascii="Arial" w:hAnsi="Arial" w:cs="Arial"/>
          <w:sz w:val="20"/>
          <w:szCs w:val="20"/>
        </w:rPr>
        <w:t>Order of agenda was changed.</w:t>
      </w:r>
    </w:p>
    <w:p w:rsidR="00FA3FE7" w:rsidRPr="002435CE" w:rsidRDefault="00FA3FE7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A95D33" w:rsidRPr="002435CE" w:rsidRDefault="00A95D33" w:rsidP="00A95D33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0"/>
          <w:szCs w:val="20"/>
          <w:u w:val="single"/>
        </w:rPr>
      </w:pPr>
      <w:r w:rsidRPr="002435CE">
        <w:rPr>
          <w:rFonts w:ascii="Arial" w:hAnsi="Arial" w:cs="Arial"/>
          <w:b/>
          <w:sz w:val="20"/>
          <w:szCs w:val="20"/>
          <w:u w:val="single"/>
        </w:rPr>
        <w:t>Approval of Payroll Warrant – July 20, 2017</w:t>
      </w:r>
    </w:p>
    <w:p w:rsidR="00A95D33" w:rsidRPr="002435CE" w:rsidRDefault="00A95D33" w:rsidP="00E31F1B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</w:rPr>
        <w:t>A motion was made by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Robin Kingsley </w:t>
      </w:r>
      <w:r w:rsidRPr="002435CE">
        <w:rPr>
          <w:rFonts w:ascii="Arial" w:hAnsi="Arial" w:cs="Arial"/>
          <w:b/>
          <w:sz w:val="20"/>
          <w:szCs w:val="20"/>
        </w:rPr>
        <w:t>to approve Payroll Warrant W1803 dated July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</w:t>
      </w:r>
      <w:r w:rsidRPr="002435CE">
        <w:rPr>
          <w:rFonts w:ascii="Arial" w:hAnsi="Arial" w:cs="Arial"/>
          <w:b/>
          <w:sz w:val="20"/>
          <w:szCs w:val="20"/>
        </w:rPr>
        <w:t xml:space="preserve">20, 2017, seconded by </w:t>
      </w:r>
      <w:r w:rsidR="00BD0E28" w:rsidRPr="002435CE">
        <w:rPr>
          <w:rFonts w:ascii="Arial" w:hAnsi="Arial" w:cs="Arial"/>
          <w:b/>
          <w:sz w:val="20"/>
          <w:szCs w:val="20"/>
        </w:rPr>
        <w:t>Gregory Brown</w:t>
      </w:r>
      <w:r w:rsidRPr="002435CE">
        <w:rPr>
          <w:rFonts w:ascii="Arial" w:hAnsi="Arial" w:cs="Arial"/>
          <w:b/>
          <w:sz w:val="20"/>
          <w:szCs w:val="20"/>
        </w:rPr>
        <w:t>, all in favor.</w:t>
      </w:r>
    </w:p>
    <w:p w:rsidR="00A95D33" w:rsidRPr="002435CE" w:rsidRDefault="00A95D33" w:rsidP="00A95D33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A95D33" w:rsidRPr="002435CE" w:rsidRDefault="00A95D33" w:rsidP="00A95D33">
      <w:pPr>
        <w:pStyle w:val="ListParagraph"/>
        <w:spacing w:after="0" w:line="240" w:lineRule="auto"/>
        <w:ind w:left="-90" w:right="-360"/>
        <w:rPr>
          <w:rFonts w:ascii="Arial" w:hAnsi="Arial" w:cs="Arial"/>
          <w:b/>
          <w:sz w:val="20"/>
          <w:szCs w:val="20"/>
          <w:u w:val="single"/>
        </w:rPr>
      </w:pPr>
      <w:r w:rsidRPr="002435CE">
        <w:rPr>
          <w:rFonts w:ascii="Arial" w:hAnsi="Arial" w:cs="Arial"/>
          <w:b/>
          <w:sz w:val="20"/>
          <w:szCs w:val="20"/>
          <w:u w:val="single"/>
        </w:rPr>
        <w:t>Approval of Payables Warrant –July 20, 2017</w:t>
      </w:r>
    </w:p>
    <w:p w:rsidR="00A95D33" w:rsidRPr="002435CE" w:rsidRDefault="00A95D33" w:rsidP="00BD0E28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</w:rPr>
        <w:t>A motion was made by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Robin Kingsley </w:t>
      </w:r>
      <w:r w:rsidRPr="002435CE">
        <w:rPr>
          <w:rFonts w:ascii="Arial" w:hAnsi="Arial" w:cs="Arial"/>
          <w:b/>
          <w:sz w:val="20"/>
          <w:szCs w:val="20"/>
        </w:rPr>
        <w:t>to approve Payables Warrant W1804 dated July 20, 2017, seconded by</w:t>
      </w:r>
      <w:r w:rsidR="00D1070E" w:rsidRPr="002435CE">
        <w:rPr>
          <w:rFonts w:ascii="Arial" w:hAnsi="Arial" w:cs="Arial"/>
          <w:b/>
          <w:sz w:val="20"/>
          <w:szCs w:val="20"/>
        </w:rPr>
        <w:t xml:space="preserve"> 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Karl Twitchell, </w:t>
      </w:r>
      <w:r w:rsidRPr="002435CE">
        <w:rPr>
          <w:rFonts w:ascii="Arial" w:hAnsi="Arial" w:cs="Arial"/>
          <w:b/>
          <w:sz w:val="20"/>
          <w:szCs w:val="20"/>
        </w:rPr>
        <w:t>all in favor.</w:t>
      </w:r>
    </w:p>
    <w:p w:rsidR="00A95D33" w:rsidRPr="002435CE" w:rsidRDefault="00A95D33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  <w:u w:val="single"/>
        </w:rPr>
      </w:pPr>
    </w:p>
    <w:p w:rsidR="00F31A5E" w:rsidRPr="002435CE" w:rsidRDefault="009F7681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  <w:u w:val="single"/>
        </w:rPr>
        <w:t>Set the Tax Rate</w:t>
      </w:r>
    </w:p>
    <w:p w:rsidR="005A4849" w:rsidRPr="002435CE" w:rsidRDefault="00B03F50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 xml:space="preserve">Jenepher Burnell discussed tax rates with the board.  </w:t>
      </w:r>
      <w:r w:rsidR="009F7681" w:rsidRPr="002435CE">
        <w:rPr>
          <w:rFonts w:ascii="Arial" w:hAnsi="Arial" w:cs="Arial"/>
          <w:b/>
          <w:sz w:val="20"/>
          <w:szCs w:val="20"/>
        </w:rPr>
        <w:t xml:space="preserve"> </w:t>
      </w:r>
      <w:r w:rsidRPr="002435CE">
        <w:rPr>
          <w:rFonts w:ascii="Arial" w:hAnsi="Arial" w:cs="Arial"/>
          <w:b/>
          <w:sz w:val="20"/>
          <w:szCs w:val="20"/>
        </w:rPr>
        <w:t xml:space="preserve">A </w:t>
      </w:r>
      <w:r w:rsidR="009F7681" w:rsidRPr="002435CE">
        <w:rPr>
          <w:rFonts w:ascii="Arial" w:hAnsi="Arial" w:cs="Arial"/>
          <w:b/>
          <w:sz w:val="20"/>
          <w:szCs w:val="20"/>
        </w:rPr>
        <w:t>motion was made by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Karl </w:t>
      </w:r>
      <w:r w:rsidR="00E31F1B" w:rsidRPr="002435CE">
        <w:rPr>
          <w:rFonts w:ascii="Arial" w:hAnsi="Arial" w:cs="Arial"/>
          <w:b/>
          <w:sz w:val="20"/>
          <w:szCs w:val="20"/>
        </w:rPr>
        <w:t>Twitchell to</w:t>
      </w:r>
      <w:r w:rsidR="009F7681" w:rsidRPr="002435CE">
        <w:rPr>
          <w:rFonts w:ascii="Arial" w:hAnsi="Arial" w:cs="Arial"/>
          <w:b/>
          <w:sz w:val="20"/>
          <w:szCs w:val="20"/>
        </w:rPr>
        <w:t xml:space="preserve"> set the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municipal tax rate at $.675</w:t>
      </w:r>
      <w:r w:rsidRPr="002435CE">
        <w:rPr>
          <w:rFonts w:ascii="Arial" w:hAnsi="Arial" w:cs="Arial"/>
          <w:b/>
          <w:sz w:val="20"/>
          <w:szCs w:val="20"/>
        </w:rPr>
        <w:t xml:space="preserve"> </w:t>
      </w:r>
      <w:r w:rsidR="009F7681" w:rsidRPr="002435CE">
        <w:rPr>
          <w:rFonts w:ascii="Arial" w:hAnsi="Arial" w:cs="Arial"/>
          <w:b/>
          <w:sz w:val="20"/>
          <w:szCs w:val="20"/>
        </w:rPr>
        <w:t>per $100</w:t>
      </w:r>
      <w:r w:rsidR="00BD0E28" w:rsidRPr="002435CE">
        <w:rPr>
          <w:rFonts w:ascii="Arial" w:hAnsi="Arial" w:cs="Arial"/>
          <w:b/>
          <w:sz w:val="20"/>
          <w:szCs w:val="20"/>
        </w:rPr>
        <w:t xml:space="preserve"> and </w:t>
      </w:r>
      <w:r w:rsidR="00D1070E" w:rsidRPr="002435CE">
        <w:rPr>
          <w:rFonts w:ascii="Arial" w:hAnsi="Arial" w:cs="Arial"/>
          <w:b/>
          <w:sz w:val="20"/>
          <w:szCs w:val="20"/>
        </w:rPr>
        <w:t xml:space="preserve">the local agreement tax rate at </w:t>
      </w:r>
      <w:r w:rsidR="00BD0E28" w:rsidRPr="002435CE">
        <w:rPr>
          <w:rFonts w:ascii="Arial" w:hAnsi="Arial" w:cs="Arial"/>
          <w:b/>
          <w:sz w:val="20"/>
          <w:szCs w:val="20"/>
        </w:rPr>
        <w:t>$.0035</w:t>
      </w:r>
      <w:r w:rsidRPr="002435CE">
        <w:rPr>
          <w:rFonts w:ascii="Arial" w:hAnsi="Arial" w:cs="Arial"/>
          <w:b/>
          <w:sz w:val="20"/>
          <w:szCs w:val="20"/>
        </w:rPr>
        <w:t xml:space="preserve">, seconded by Gregory </w:t>
      </w:r>
      <w:r w:rsidR="00E31F1B" w:rsidRPr="002435CE">
        <w:rPr>
          <w:rFonts w:ascii="Arial" w:hAnsi="Arial" w:cs="Arial"/>
          <w:b/>
          <w:sz w:val="20"/>
          <w:szCs w:val="20"/>
        </w:rPr>
        <w:t>Brown,</w:t>
      </w:r>
      <w:r w:rsidR="009F7681" w:rsidRPr="002435CE">
        <w:rPr>
          <w:rFonts w:ascii="Arial" w:hAnsi="Arial" w:cs="Arial"/>
          <w:b/>
          <w:sz w:val="20"/>
          <w:szCs w:val="20"/>
        </w:rPr>
        <w:t xml:space="preserve"> all in favor.</w:t>
      </w: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  <w:u w:val="single"/>
        </w:rPr>
      </w:pPr>
      <w:r w:rsidRPr="002435CE">
        <w:rPr>
          <w:rFonts w:ascii="Arial" w:hAnsi="Arial" w:cs="Arial"/>
          <w:b/>
          <w:sz w:val="20"/>
          <w:szCs w:val="20"/>
          <w:u w:val="single"/>
        </w:rPr>
        <w:t>Other Business</w:t>
      </w: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>The board reviewed a letter from Mark Pendleton regarding the transfer station.  The matter to be discussed at a future meeting.</w:t>
      </w: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 xml:space="preserve">Daniel Hollister came before the board to report that Layla’s in Wilmington </w:t>
      </w:r>
      <w:r w:rsidR="000B1DE7">
        <w:rPr>
          <w:rFonts w:ascii="Arial" w:hAnsi="Arial" w:cs="Arial"/>
          <w:sz w:val="20"/>
          <w:szCs w:val="20"/>
        </w:rPr>
        <w:t>would have no</w:t>
      </w:r>
      <w:r w:rsidRPr="002435CE">
        <w:rPr>
          <w:rFonts w:ascii="Arial" w:hAnsi="Arial" w:cs="Arial"/>
          <w:sz w:val="20"/>
          <w:szCs w:val="20"/>
        </w:rPr>
        <w:t xml:space="preserve"> problem with the town using them for everything.  He </w:t>
      </w:r>
      <w:r w:rsidR="00D05844" w:rsidRPr="002435CE">
        <w:rPr>
          <w:rFonts w:ascii="Arial" w:hAnsi="Arial" w:cs="Arial"/>
          <w:sz w:val="20"/>
          <w:szCs w:val="20"/>
        </w:rPr>
        <w:t>said</w:t>
      </w:r>
      <w:r w:rsidRPr="002435CE">
        <w:rPr>
          <w:rFonts w:ascii="Arial" w:hAnsi="Arial" w:cs="Arial"/>
          <w:sz w:val="20"/>
          <w:szCs w:val="20"/>
        </w:rPr>
        <w:t xml:space="preserve"> </w:t>
      </w:r>
      <w:r w:rsidR="000F25D5">
        <w:rPr>
          <w:rFonts w:ascii="Arial" w:hAnsi="Arial" w:cs="Arial"/>
          <w:sz w:val="20"/>
          <w:szCs w:val="20"/>
        </w:rPr>
        <w:t xml:space="preserve">Layla’s would </w:t>
      </w:r>
      <w:r w:rsidRPr="002435CE">
        <w:rPr>
          <w:rFonts w:ascii="Arial" w:hAnsi="Arial" w:cs="Arial"/>
          <w:sz w:val="20"/>
          <w:szCs w:val="20"/>
        </w:rPr>
        <w:t>work directly with the individual dog owner</w:t>
      </w:r>
      <w:r w:rsidR="000F25D5">
        <w:rPr>
          <w:rFonts w:ascii="Arial" w:hAnsi="Arial" w:cs="Arial"/>
          <w:sz w:val="20"/>
          <w:szCs w:val="20"/>
        </w:rPr>
        <w:t>s</w:t>
      </w:r>
      <w:r w:rsidRPr="002435CE">
        <w:rPr>
          <w:rFonts w:ascii="Arial" w:hAnsi="Arial" w:cs="Arial"/>
          <w:sz w:val="20"/>
          <w:szCs w:val="20"/>
        </w:rPr>
        <w:t xml:space="preserve">.  </w:t>
      </w:r>
      <w:r w:rsidR="000F25D5">
        <w:rPr>
          <w:rFonts w:ascii="Arial" w:hAnsi="Arial" w:cs="Arial"/>
          <w:sz w:val="20"/>
          <w:szCs w:val="20"/>
        </w:rPr>
        <w:t>The fee for boarding</w:t>
      </w:r>
      <w:r w:rsidRPr="002435CE">
        <w:rPr>
          <w:rFonts w:ascii="Arial" w:hAnsi="Arial" w:cs="Arial"/>
          <w:sz w:val="20"/>
          <w:szCs w:val="20"/>
        </w:rPr>
        <w:t xml:space="preserve"> dogs that are brought to Layla’s would be between $14</w:t>
      </w:r>
      <w:r w:rsidR="000B1DE7">
        <w:rPr>
          <w:rFonts w:ascii="Arial" w:hAnsi="Arial" w:cs="Arial"/>
          <w:sz w:val="20"/>
          <w:szCs w:val="20"/>
        </w:rPr>
        <w:t xml:space="preserve"> </w:t>
      </w:r>
      <w:r w:rsidRPr="002435CE">
        <w:rPr>
          <w:rFonts w:ascii="Arial" w:hAnsi="Arial" w:cs="Arial"/>
          <w:sz w:val="20"/>
          <w:szCs w:val="20"/>
        </w:rPr>
        <w:t xml:space="preserve">and </w:t>
      </w:r>
      <w:r w:rsidR="000B1DE7">
        <w:rPr>
          <w:rFonts w:ascii="Arial" w:hAnsi="Arial" w:cs="Arial"/>
          <w:sz w:val="20"/>
          <w:szCs w:val="20"/>
        </w:rPr>
        <w:t xml:space="preserve">$20 </w:t>
      </w:r>
      <w:r w:rsidR="000F25D5">
        <w:rPr>
          <w:rFonts w:ascii="Arial" w:hAnsi="Arial" w:cs="Arial"/>
          <w:sz w:val="20"/>
          <w:szCs w:val="20"/>
        </w:rPr>
        <w:t>per day and</w:t>
      </w:r>
      <w:r w:rsidRPr="002435CE">
        <w:rPr>
          <w:rFonts w:ascii="Arial" w:hAnsi="Arial" w:cs="Arial"/>
          <w:sz w:val="20"/>
          <w:szCs w:val="20"/>
        </w:rPr>
        <w:t xml:space="preserve"> is available 365 days a year.</w:t>
      </w:r>
    </w:p>
    <w:p w:rsidR="00BF098A" w:rsidRPr="002435CE" w:rsidRDefault="00BF098A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</w:p>
    <w:p w:rsidR="00D05844" w:rsidRPr="002435CE" w:rsidRDefault="00BF098A" w:rsidP="00D05844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>Jenepher Burnell on behalf of the Listers asked for permission from the board to pursue an appeal of a tax appeal in which the State Board of Appraisers granted the appellants the value they requested. She asked the board’s permission to seek legal advice from Fisher &amp; Fisher should the need arise.  The board told her it was fine to contact the lawyer.</w:t>
      </w:r>
    </w:p>
    <w:p w:rsidR="00D05844" w:rsidRPr="002435CE" w:rsidRDefault="00D05844" w:rsidP="00D05844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793B76" w:rsidRPr="002435CE" w:rsidRDefault="00793B76" w:rsidP="00D05844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</w:rPr>
        <w:t>A</w:t>
      </w:r>
      <w:r w:rsidR="00D05844" w:rsidRPr="002435CE">
        <w:rPr>
          <w:rFonts w:ascii="Arial" w:hAnsi="Arial" w:cs="Arial"/>
          <w:b/>
          <w:sz w:val="20"/>
          <w:szCs w:val="20"/>
        </w:rPr>
        <w:t xml:space="preserve"> </w:t>
      </w:r>
      <w:r w:rsidRPr="002435CE">
        <w:rPr>
          <w:rFonts w:ascii="Arial" w:hAnsi="Arial" w:cs="Arial"/>
          <w:b/>
          <w:sz w:val="20"/>
          <w:szCs w:val="20"/>
        </w:rPr>
        <w:t>motion to adjourn was made by Robin Kingsley, seconded by Karl Twitchell to adjourn, all in favor.</w:t>
      </w: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</w:rPr>
        <w:t>Keith Bronson adjourned the meeting at 7:1</w:t>
      </w:r>
      <w:r w:rsidR="000F25D5">
        <w:rPr>
          <w:rFonts w:ascii="Arial" w:hAnsi="Arial" w:cs="Arial"/>
          <w:b/>
          <w:sz w:val="20"/>
          <w:szCs w:val="20"/>
        </w:rPr>
        <w:t>0</w:t>
      </w:r>
      <w:r w:rsidRPr="002435CE">
        <w:rPr>
          <w:rFonts w:ascii="Arial" w:hAnsi="Arial" w:cs="Arial"/>
          <w:b/>
          <w:sz w:val="20"/>
          <w:szCs w:val="20"/>
        </w:rPr>
        <w:t xml:space="preserve"> p.m.</w:t>
      </w: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  <w:r w:rsidRPr="002435CE">
        <w:rPr>
          <w:rFonts w:ascii="Arial" w:hAnsi="Arial" w:cs="Arial"/>
          <w:b/>
          <w:sz w:val="20"/>
          <w:szCs w:val="20"/>
        </w:rPr>
        <w:t>Respectfully,</w:t>
      </w: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793B76" w:rsidRPr="002435CE" w:rsidRDefault="00793B76" w:rsidP="008C7AF1">
      <w:pPr>
        <w:spacing w:after="0" w:line="240" w:lineRule="auto"/>
        <w:ind w:left="-90" w:right="-360"/>
        <w:rPr>
          <w:rFonts w:ascii="Arial" w:hAnsi="Arial" w:cs="Arial"/>
          <w:b/>
          <w:sz w:val="20"/>
          <w:szCs w:val="20"/>
        </w:rPr>
      </w:pPr>
    </w:p>
    <w:p w:rsidR="00BF098A" w:rsidRPr="00ED65A8" w:rsidRDefault="00BF098A" w:rsidP="008C7AF1">
      <w:pPr>
        <w:spacing w:after="0" w:line="240" w:lineRule="auto"/>
        <w:ind w:left="-90" w:right="-360"/>
        <w:rPr>
          <w:rFonts w:ascii="Kunstler Script" w:hAnsi="Kunstler Script" w:cs="Arial"/>
          <w:strike/>
          <w:sz w:val="40"/>
          <w:szCs w:val="40"/>
        </w:rPr>
      </w:pPr>
      <w:r w:rsidRPr="002435CE">
        <w:rPr>
          <w:rFonts w:ascii="Arial" w:hAnsi="Arial" w:cs="Arial"/>
          <w:b/>
          <w:sz w:val="20"/>
          <w:szCs w:val="20"/>
        </w:rPr>
        <w:t xml:space="preserve"> </w:t>
      </w:r>
      <w:r w:rsidR="00ED65A8" w:rsidRPr="00ED65A8">
        <w:rPr>
          <w:rFonts w:ascii="Kunstler Script" w:hAnsi="Kunstler Script" w:cs="Arial"/>
          <w:sz w:val="40"/>
          <w:szCs w:val="40"/>
        </w:rPr>
        <w:t>Almira Aekus</w:t>
      </w:r>
    </w:p>
    <w:p w:rsidR="00C7051A" w:rsidRPr="002435CE" w:rsidRDefault="00650CDD" w:rsidP="008C7AF1">
      <w:pPr>
        <w:spacing w:after="0" w:line="240" w:lineRule="auto"/>
        <w:ind w:left="-90" w:right="-360"/>
        <w:rPr>
          <w:rFonts w:ascii="Arial" w:hAnsi="Arial" w:cs="Arial"/>
          <w:sz w:val="20"/>
          <w:szCs w:val="20"/>
        </w:rPr>
      </w:pPr>
      <w:r w:rsidRPr="002435CE">
        <w:rPr>
          <w:rFonts w:ascii="Arial" w:hAnsi="Arial" w:cs="Arial"/>
          <w:sz w:val="20"/>
          <w:szCs w:val="20"/>
        </w:rPr>
        <w:t>~</w:t>
      </w:r>
      <w:r w:rsidR="009F7681" w:rsidRPr="002435CE">
        <w:rPr>
          <w:rFonts w:ascii="Arial" w:hAnsi="Arial" w:cs="Arial"/>
          <w:sz w:val="20"/>
          <w:szCs w:val="20"/>
        </w:rPr>
        <w:t>Almira Aekus</w:t>
      </w:r>
    </w:p>
    <w:sectPr w:rsidR="00C7051A" w:rsidRPr="002435CE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4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9B"/>
    <w:rsid w:val="00001E01"/>
    <w:rsid w:val="00013B13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500B8"/>
    <w:rsid w:val="000529D9"/>
    <w:rsid w:val="00054EC2"/>
    <w:rsid w:val="00061F9C"/>
    <w:rsid w:val="0006505F"/>
    <w:rsid w:val="00066647"/>
    <w:rsid w:val="00066A08"/>
    <w:rsid w:val="0007008D"/>
    <w:rsid w:val="000701CE"/>
    <w:rsid w:val="00074C45"/>
    <w:rsid w:val="00075DB6"/>
    <w:rsid w:val="000852A1"/>
    <w:rsid w:val="000909E6"/>
    <w:rsid w:val="00093ED9"/>
    <w:rsid w:val="000940EA"/>
    <w:rsid w:val="0009781A"/>
    <w:rsid w:val="00097FE5"/>
    <w:rsid w:val="000A1B82"/>
    <w:rsid w:val="000A432F"/>
    <w:rsid w:val="000B1DE7"/>
    <w:rsid w:val="000B502D"/>
    <w:rsid w:val="000B757D"/>
    <w:rsid w:val="000C5153"/>
    <w:rsid w:val="000C5871"/>
    <w:rsid w:val="000D002F"/>
    <w:rsid w:val="000D7AB6"/>
    <w:rsid w:val="000E2D41"/>
    <w:rsid w:val="000E689B"/>
    <w:rsid w:val="000E68F9"/>
    <w:rsid w:val="000E79A7"/>
    <w:rsid w:val="000F25D5"/>
    <w:rsid w:val="000F2EDE"/>
    <w:rsid w:val="000F3CD6"/>
    <w:rsid w:val="000F4CFA"/>
    <w:rsid w:val="000F539D"/>
    <w:rsid w:val="00100734"/>
    <w:rsid w:val="00110029"/>
    <w:rsid w:val="00112A52"/>
    <w:rsid w:val="001152CF"/>
    <w:rsid w:val="001240EA"/>
    <w:rsid w:val="001311E1"/>
    <w:rsid w:val="001316A8"/>
    <w:rsid w:val="00131A6B"/>
    <w:rsid w:val="00132B96"/>
    <w:rsid w:val="00136C5D"/>
    <w:rsid w:val="0014510C"/>
    <w:rsid w:val="001505CD"/>
    <w:rsid w:val="00152703"/>
    <w:rsid w:val="0015472A"/>
    <w:rsid w:val="00154CBC"/>
    <w:rsid w:val="0015646B"/>
    <w:rsid w:val="00156D74"/>
    <w:rsid w:val="00162A01"/>
    <w:rsid w:val="0016301D"/>
    <w:rsid w:val="001638E6"/>
    <w:rsid w:val="001656A9"/>
    <w:rsid w:val="00170C92"/>
    <w:rsid w:val="00171A06"/>
    <w:rsid w:val="00186FBF"/>
    <w:rsid w:val="001919B3"/>
    <w:rsid w:val="001A0333"/>
    <w:rsid w:val="001A33C8"/>
    <w:rsid w:val="001A6314"/>
    <w:rsid w:val="001A76D6"/>
    <w:rsid w:val="001B530C"/>
    <w:rsid w:val="001C0246"/>
    <w:rsid w:val="001C2BAB"/>
    <w:rsid w:val="001C46A4"/>
    <w:rsid w:val="001C50A2"/>
    <w:rsid w:val="001D0332"/>
    <w:rsid w:val="001D3E6B"/>
    <w:rsid w:val="001D7A56"/>
    <w:rsid w:val="001E0481"/>
    <w:rsid w:val="001E1969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35CE"/>
    <w:rsid w:val="0024393A"/>
    <w:rsid w:val="00243943"/>
    <w:rsid w:val="002440E5"/>
    <w:rsid w:val="002441AF"/>
    <w:rsid w:val="00246A1D"/>
    <w:rsid w:val="00247B81"/>
    <w:rsid w:val="00250904"/>
    <w:rsid w:val="002528F2"/>
    <w:rsid w:val="00256D16"/>
    <w:rsid w:val="0026172D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B01BD"/>
    <w:rsid w:val="002B09D8"/>
    <w:rsid w:val="002B5753"/>
    <w:rsid w:val="002B7959"/>
    <w:rsid w:val="002B7CCD"/>
    <w:rsid w:val="002C43A6"/>
    <w:rsid w:val="002D0088"/>
    <w:rsid w:val="002D3F89"/>
    <w:rsid w:val="002D7C51"/>
    <w:rsid w:val="002E2A0F"/>
    <w:rsid w:val="002E317E"/>
    <w:rsid w:val="002E5D8A"/>
    <w:rsid w:val="002F0977"/>
    <w:rsid w:val="002F25A3"/>
    <w:rsid w:val="003007FB"/>
    <w:rsid w:val="00307686"/>
    <w:rsid w:val="00307DD9"/>
    <w:rsid w:val="00311A1D"/>
    <w:rsid w:val="00315AC1"/>
    <w:rsid w:val="00321C1A"/>
    <w:rsid w:val="00324584"/>
    <w:rsid w:val="00327A7E"/>
    <w:rsid w:val="0033520B"/>
    <w:rsid w:val="003368A8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4487"/>
    <w:rsid w:val="00374766"/>
    <w:rsid w:val="00377323"/>
    <w:rsid w:val="003807F5"/>
    <w:rsid w:val="00383567"/>
    <w:rsid w:val="003863F6"/>
    <w:rsid w:val="00390B3C"/>
    <w:rsid w:val="00394450"/>
    <w:rsid w:val="00395032"/>
    <w:rsid w:val="003A11D7"/>
    <w:rsid w:val="003A4836"/>
    <w:rsid w:val="003B0F2C"/>
    <w:rsid w:val="003B3D68"/>
    <w:rsid w:val="003B3E13"/>
    <w:rsid w:val="003E0319"/>
    <w:rsid w:val="003E59DA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832D4"/>
    <w:rsid w:val="004835E4"/>
    <w:rsid w:val="00483649"/>
    <w:rsid w:val="00487B62"/>
    <w:rsid w:val="00492864"/>
    <w:rsid w:val="004960D5"/>
    <w:rsid w:val="004A2C94"/>
    <w:rsid w:val="004A3EF4"/>
    <w:rsid w:val="004A54CE"/>
    <w:rsid w:val="004B5647"/>
    <w:rsid w:val="004D1519"/>
    <w:rsid w:val="004D4288"/>
    <w:rsid w:val="004D7C5B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75AC"/>
    <w:rsid w:val="00520885"/>
    <w:rsid w:val="00520AB5"/>
    <w:rsid w:val="00521FAA"/>
    <w:rsid w:val="00523B9A"/>
    <w:rsid w:val="0052583F"/>
    <w:rsid w:val="00530F70"/>
    <w:rsid w:val="005320D1"/>
    <w:rsid w:val="0053465F"/>
    <w:rsid w:val="00534814"/>
    <w:rsid w:val="005352E3"/>
    <w:rsid w:val="00542676"/>
    <w:rsid w:val="00542C11"/>
    <w:rsid w:val="0054342A"/>
    <w:rsid w:val="00543FB1"/>
    <w:rsid w:val="005500D7"/>
    <w:rsid w:val="00551E15"/>
    <w:rsid w:val="00553598"/>
    <w:rsid w:val="005602D4"/>
    <w:rsid w:val="00561200"/>
    <w:rsid w:val="00561A21"/>
    <w:rsid w:val="0056463C"/>
    <w:rsid w:val="00566795"/>
    <w:rsid w:val="00567A30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B4777"/>
    <w:rsid w:val="005B4A73"/>
    <w:rsid w:val="005B5881"/>
    <w:rsid w:val="005B5FF1"/>
    <w:rsid w:val="005C09F6"/>
    <w:rsid w:val="005D3DA5"/>
    <w:rsid w:val="005D46B1"/>
    <w:rsid w:val="005D5D02"/>
    <w:rsid w:val="005D65EF"/>
    <w:rsid w:val="005E3942"/>
    <w:rsid w:val="005E6068"/>
    <w:rsid w:val="005F75C1"/>
    <w:rsid w:val="005F7C5E"/>
    <w:rsid w:val="00604D7B"/>
    <w:rsid w:val="00606B22"/>
    <w:rsid w:val="00614DB9"/>
    <w:rsid w:val="00615374"/>
    <w:rsid w:val="0061594A"/>
    <w:rsid w:val="006215E6"/>
    <w:rsid w:val="00622C11"/>
    <w:rsid w:val="00627738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2A04"/>
    <w:rsid w:val="006669E8"/>
    <w:rsid w:val="00666E1E"/>
    <w:rsid w:val="006712B1"/>
    <w:rsid w:val="00673A15"/>
    <w:rsid w:val="00673AC2"/>
    <w:rsid w:val="006750CF"/>
    <w:rsid w:val="00677EAC"/>
    <w:rsid w:val="00691B14"/>
    <w:rsid w:val="00692C5A"/>
    <w:rsid w:val="00694F51"/>
    <w:rsid w:val="0069527C"/>
    <w:rsid w:val="006A0AC1"/>
    <w:rsid w:val="006A0F63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2045"/>
    <w:rsid w:val="006D5BF3"/>
    <w:rsid w:val="006E2AE1"/>
    <w:rsid w:val="006E5D76"/>
    <w:rsid w:val="006F130F"/>
    <w:rsid w:val="006F4F41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3B76"/>
    <w:rsid w:val="00794073"/>
    <w:rsid w:val="007A0FA1"/>
    <w:rsid w:val="007A2A16"/>
    <w:rsid w:val="007A58C4"/>
    <w:rsid w:val="007A61B0"/>
    <w:rsid w:val="007A6FF1"/>
    <w:rsid w:val="007A7F7A"/>
    <w:rsid w:val="007B2EB9"/>
    <w:rsid w:val="007B4358"/>
    <w:rsid w:val="007C0844"/>
    <w:rsid w:val="007C65CE"/>
    <w:rsid w:val="007D6688"/>
    <w:rsid w:val="007E0A0A"/>
    <w:rsid w:val="007E0A36"/>
    <w:rsid w:val="007E1C59"/>
    <w:rsid w:val="007E53BA"/>
    <w:rsid w:val="007F336A"/>
    <w:rsid w:val="007F532E"/>
    <w:rsid w:val="007F78D8"/>
    <w:rsid w:val="008020DE"/>
    <w:rsid w:val="00804F7D"/>
    <w:rsid w:val="00814F97"/>
    <w:rsid w:val="00827D64"/>
    <w:rsid w:val="00831F66"/>
    <w:rsid w:val="00832131"/>
    <w:rsid w:val="00837569"/>
    <w:rsid w:val="00837F5A"/>
    <w:rsid w:val="00841FFF"/>
    <w:rsid w:val="00852916"/>
    <w:rsid w:val="00856465"/>
    <w:rsid w:val="00857A7C"/>
    <w:rsid w:val="00861424"/>
    <w:rsid w:val="0086273B"/>
    <w:rsid w:val="00865414"/>
    <w:rsid w:val="00866E03"/>
    <w:rsid w:val="00867DE4"/>
    <w:rsid w:val="00872DA3"/>
    <w:rsid w:val="0089120A"/>
    <w:rsid w:val="00891B4A"/>
    <w:rsid w:val="008921D8"/>
    <w:rsid w:val="00894476"/>
    <w:rsid w:val="00894A73"/>
    <w:rsid w:val="008A6BC7"/>
    <w:rsid w:val="008B40BD"/>
    <w:rsid w:val="008B5B58"/>
    <w:rsid w:val="008B79D5"/>
    <w:rsid w:val="008B7B35"/>
    <w:rsid w:val="008C7AF1"/>
    <w:rsid w:val="008D0B27"/>
    <w:rsid w:val="008D2A70"/>
    <w:rsid w:val="008D7468"/>
    <w:rsid w:val="008E3940"/>
    <w:rsid w:val="008E4EEE"/>
    <w:rsid w:val="008E5C18"/>
    <w:rsid w:val="008E6871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34D6"/>
    <w:rsid w:val="009508DB"/>
    <w:rsid w:val="009509C2"/>
    <w:rsid w:val="00953B25"/>
    <w:rsid w:val="0095584C"/>
    <w:rsid w:val="00956602"/>
    <w:rsid w:val="00964F68"/>
    <w:rsid w:val="00975EDD"/>
    <w:rsid w:val="0098360B"/>
    <w:rsid w:val="00993469"/>
    <w:rsid w:val="00994497"/>
    <w:rsid w:val="009A4FFE"/>
    <w:rsid w:val="009A57E2"/>
    <w:rsid w:val="009A5BB2"/>
    <w:rsid w:val="009A6DBF"/>
    <w:rsid w:val="009A7B2A"/>
    <w:rsid w:val="009B46BA"/>
    <w:rsid w:val="009C069D"/>
    <w:rsid w:val="009C0AC4"/>
    <w:rsid w:val="009C4AD3"/>
    <w:rsid w:val="009C7103"/>
    <w:rsid w:val="009D6C69"/>
    <w:rsid w:val="009E387A"/>
    <w:rsid w:val="009F7681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30E1"/>
    <w:rsid w:val="00A36F19"/>
    <w:rsid w:val="00A370A7"/>
    <w:rsid w:val="00A418B5"/>
    <w:rsid w:val="00A42848"/>
    <w:rsid w:val="00A42D8A"/>
    <w:rsid w:val="00A5130D"/>
    <w:rsid w:val="00A5750F"/>
    <w:rsid w:val="00A6048C"/>
    <w:rsid w:val="00A665F8"/>
    <w:rsid w:val="00A66AB3"/>
    <w:rsid w:val="00A73050"/>
    <w:rsid w:val="00A73FBB"/>
    <w:rsid w:val="00A7562E"/>
    <w:rsid w:val="00A76C21"/>
    <w:rsid w:val="00A7780A"/>
    <w:rsid w:val="00A77B58"/>
    <w:rsid w:val="00A80D29"/>
    <w:rsid w:val="00A8178A"/>
    <w:rsid w:val="00A8692D"/>
    <w:rsid w:val="00A91867"/>
    <w:rsid w:val="00A936F9"/>
    <w:rsid w:val="00A95D33"/>
    <w:rsid w:val="00AA701A"/>
    <w:rsid w:val="00AB1A7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D85"/>
    <w:rsid w:val="00B030CE"/>
    <w:rsid w:val="00B03580"/>
    <w:rsid w:val="00B03F50"/>
    <w:rsid w:val="00B05259"/>
    <w:rsid w:val="00B06AB5"/>
    <w:rsid w:val="00B25E28"/>
    <w:rsid w:val="00B31E31"/>
    <w:rsid w:val="00B33BB0"/>
    <w:rsid w:val="00B36139"/>
    <w:rsid w:val="00B372EB"/>
    <w:rsid w:val="00B37C96"/>
    <w:rsid w:val="00B4630C"/>
    <w:rsid w:val="00B4668A"/>
    <w:rsid w:val="00B47BE5"/>
    <w:rsid w:val="00B56598"/>
    <w:rsid w:val="00B57D58"/>
    <w:rsid w:val="00B646DF"/>
    <w:rsid w:val="00B660E4"/>
    <w:rsid w:val="00B70821"/>
    <w:rsid w:val="00B753E2"/>
    <w:rsid w:val="00B80E0D"/>
    <w:rsid w:val="00B836F4"/>
    <w:rsid w:val="00B9037A"/>
    <w:rsid w:val="00B967F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1C11"/>
    <w:rsid w:val="00BC22CB"/>
    <w:rsid w:val="00BC2F6A"/>
    <w:rsid w:val="00BD0E28"/>
    <w:rsid w:val="00BD185E"/>
    <w:rsid w:val="00BD2E49"/>
    <w:rsid w:val="00BD6BA7"/>
    <w:rsid w:val="00BD7C9C"/>
    <w:rsid w:val="00BF0180"/>
    <w:rsid w:val="00BF098A"/>
    <w:rsid w:val="00BF0FA0"/>
    <w:rsid w:val="00BF1A13"/>
    <w:rsid w:val="00BF6899"/>
    <w:rsid w:val="00BF79A3"/>
    <w:rsid w:val="00C02882"/>
    <w:rsid w:val="00C11591"/>
    <w:rsid w:val="00C12AA7"/>
    <w:rsid w:val="00C40653"/>
    <w:rsid w:val="00C511A8"/>
    <w:rsid w:val="00C514C1"/>
    <w:rsid w:val="00C515E1"/>
    <w:rsid w:val="00C54048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95A2F"/>
    <w:rsid w:val="00CA0EA9"/>
    <w:rsid w:val="00CA2E3C"/>
    <w:rsid w:val="00CB0709"/>
    <w:rsid w:val="00CB1169"/>
    <w:rsid w:val="00CB7ECC"/>
    <w:rsid w:val="00CC4007"/>
    <w:rsid w:val="00CD05B3"/>
    <w:rsid w:val="00CD0AEA"/>
    <w:rsid w:val="00CD26EE"/>
    <w:rsid w:val="00CE0C39"/>
    <w:rsid w:val="00CF3A3C"/>
    <w:rsid w:val="00CF5155"/>
    <w:rsid w:val="00CF6F03"/>
    <w:rsid w:val="00CF73E3"/>
    <w:rsid w:val="00D0155C"/>
    <w:rsid w:val="00D02689"/>
    <w:rsid w:val="00D029D7"/>
    <w:rsid w:val="00D04E2B"/>
    <w:rsid w:val="00D05844"/>
    <w:rsid w:val="00D1070E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B0F60"/>
    <w:rsid w:val="00DB3897"/>
    <w:rsid w:val="00DB467A"/>
    <w:rsid w:val="00DB60E6"/>
    <w:rsid w:val="00DC014C"/>
    <w:rsid w:val="00DC4339"/>
    <w:rsid w:val="00DC4E7C"/>
    <w:rsid w:val="00DC7878"/>
    <w:rsid w:val="00DD17BB"/>
    <w:rsid w:val="00DD37E6"/>
    <w:rsid w:val="00DD7DFA"/>
    <w:rsid w:val="00DE3698"/>
    <w:rsid w:val="00DE49E3"/>
    <w:rsid w:val="00DE6541"/>
    <w:rsid w:val="00DE745E"/>
    <w:rsid w:val="00DE7EA7"/>
    <w:rsid w:val="00DF1DEE"/>
    <w:rsid w:val="00DF24E0"/>
    <w:rsid w:val="00E00310"/>
    <w:rsid w:val="00E00750"/>
    <w:rsid w:val="00E02772"/>
    <w:rsid w:val="00E04FD3"/>
    <w:rsid w:val="00E0716F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1F1B"/>
    <w:rsid w:val="00E35D83"/>
    <w:rsid w:val="00E37791"/>
    <w:rsid w:val="00E37974"/>
    <w:rsid w:val="00E379C1"/>
    <w:rsid w:val="00E405B9"/>
    <w:rsid w:val="00E408B2"/>
    <w:rsid w:val="00E422FF"/>
    <w:rsid w:val="00E42C21"/>
    <w:rsid w:val="00E4474A"/>
    <w:rsid w:val="00E5011A"/>
    <w:rsid w:val="00E50212"/>
    <w:rsid w:val="00E52A22"/>
    <w:rsid w:val="00E61A7C"/>
    <w:rsid w:val="00E670A7"/>
    <w:rsid w:val="00E73EF2"/>
    <w:rsid w:val="00E74EE8"/>
    <w:rsid w:val="00E7663F"/>
    <w:rsid w:val="00E77DCB"/>
    <w:rsid w:val="00E82660"/>
    <w:rsid w:val="00E86422"/>
    <w:rsid w:val="00E87361"/>
    <w:rsid w:val="00E90D83"/>
    <w:rsid w:val="00E917B7"/>
    <w:rsid w:val="00E949F9"/>
    <w:rsid w:val="00E97F14"/>
    <w:rsid w:val="00EA6421"/>
    <w:rsid w:val="00EB356C"/>
    <w:rsid w:val="00EB3B6C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D65A8"/>
    <w:rsid w:val="00EE0777"/>
    <w:rsid w:val="00EE0EC3"/>
    <w:rsid w:val="00EE20F9"/>
    <w:rsid w:val="00EE584A"/>
    <w:rsid w:val="00EE7BFB"/>
    <w:rsid w:val="00EF4620"/>
    <w:rsid w:val="00EF647D"/>
    <w:rsid w:val="00F02572"/>
    <w:rsid w:val="00F02B17"/>
    <w:rsid w:val="00F046DD"/>
    <w:rsid w:val="00F04E98"/>
    <w:rsid w:val="00F071BA"/>
    <w:rsid w:val="00F07FEE"/>
    <w:rsid w:val="00F10C22"/>
    <w:rsid w:val="00F11A9C"/>
    <w:rsid w:val="00F1220E"/>
    <w:rsid w:val="00F207FE"/>
    <w:rsid w:val="00F21770"/>
    <w:rsid w:val="00F31315"/>
    <w:rsid w:val="00F31A5E"/>
    <w:rsid w:val="00F41EB3"/>
    <w:rsid w:val="00F420B7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6200"/>
    <w:rsid w:val="00FB48CB"/>
    <w:rsid w:val="00FC6BB5"/>
    <w:rsid w:val="00FC6E93"/>
    <w:rsid w:val="00FD0F9B"/>
    <w:rsid w:val="00FD2446"/>
    <w:rsid w:val="00FE0B1D"/>
    <w:rsid w:val="00FE156E"/>
    <w:rsid w:val="00FE2A26"/>
    <w:rsid w:val="00FE404A"/>
    <w:rsid w:val="00FE46D4"/>
    <w:rsid w:val="00FE7F7A"/>
    <w:rsid w:val="00FF3F26"/>
    <w:rsid w:val="00FF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AF3A4B-F19B-4639-9043-59B65E7D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FBF434-55E8-4B35-9302-4FA86127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Gisela Zboray</cp:lastModifiedBy>
  <cp:revision>2</cp:revision>
  <cp:lastPrinted>2017-07-20T18:45:00Z</cp:lastPrinted>
  <dcterms:created xsi:type="dcterms:W3CDTF">2017-07-24T15:09:00Z</dcterms:created>
  <dcterms:modified xsi:type="dcterms:W3CDTF">2017-07-24T15:09:00Z</dcterms:modified>
</cp:coreProperties>
</file>