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A5130D" w:rsidRDefault="00FD0F9B" w:rsidP="001F5996">
      <w:pPr>
        <w:ind w:right="-180"/>
        <w:jc w:val="center"/>
        <w:rPr>
          <w:rFonts w:ascii="Arial" w:hAnsi="Arial" w:cs="Arial"/>
          <w:b/>
          <w:color w:val="006600"/>
          <w:sz w:val="24"/>
          <w:szCs w:val="24"/>
        </w:rPr>
      </w:pP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Minutes of </w:t>
      </w:r>
      <w:r w:rsidR="00483649" w:rsidRPr="00A5130D">
        <w:rPr>
          <w:rFonts w:ascii="Arial" w:hAnsi="Arial" w:cs="Arial"/>
          <w:b/>
          <w:color w:val="006600"/>
          <w:sz w:val="24"/>
          <w:szCs w:val="24"/>
        </w:rPr>
        <w:t>regular</w:t>
      </w: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 meeting of the Whitingham Selectboard</w:t>
      </w:r>
    </w:p>
    <w:p w:rsidR="00FD0F9B" w:rsidRPr="00A5130D" w:rsidRDefault="00483649" w:rsidP="001F5996">
      <w:pPr>
        <w:ind w:right="-180"/>
        <w:jc w:val="center"/>
        <w:rPr>
          <w:rFonts w:ascii="Arial" w:hAnsi="Arial" w:cs="Arial"/>
          <w:b/>
          <w:color w:val="006600"/>
          <w:sz w:val="28"/>
          <w:szCs w:val="28"/>
        </w:rPr>
      </w:pPr>
      <w:r w:rsidRPr="00A5130D">
        <w:rPr>
          <w:rFonts w:ascii="Arial" w:hAnsi="Arial" w:cs="Arial"/>
          <w:b/>
          <w:color w:val="006600"/>
          <w:sz w:val="28"/>
          <w:szCs w:val="28"/>
        </w:rPr>
        <w:t xml:space="preserve">January </w:t>
      </w:r>
      <w:r w:rsidR="00246A1D" w:rsidRPr="00A5130D">
        <w:rPr>
          <w:rFonts w:ascii="Arial" w:hAnsi="Arial" w:cs="Arial"/>
          <w:b/>
          <w:color w:val="006600"/>
          <w:sz w:val="28"/>
          <w:szCs w:val="28"/>
        </w:rPr>
        <w:t>20</w:t>
      </w:r>
      <w:r w:rsidRPr="00A5130D">
        <w:rPr>
          <w:rFonts w:ascii="Arial" w:hAnsi="Arial" w:cs="Arial"/>
          <w:b/>
          <w:color w:val="006600"/>
          <w:sz w:val="28"/>
          <w:szCs w:val="28"/>
        </w:rPr>
        <w:t>, 2016</w:t>
      </w:r>
    </w:p>
    <w:p w:rsidR="00712FBB" w:rsidRDefault="00700BF5" w:rsidP="00712FBB">
      <w:pPr>
        <w:pBdr>
          <w:bottom w:val="double" w:sz="6" w:space="1" w:color="auto"/>
        </w:pBdr>
        <w:spacing w:after="0" w:line="240" w:lineRule="auto"/>
        <w:ind w:right="-18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1F5996">
      <w:pPr>
        <w:pBdr>
          <w:bottom w:val="double" w:sz="6" w:space="1" w:color="auto"/>
        </w:pBdr>
        <w:ind w:right="-18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E37974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January </w:t>
      </w:r>
      <w:r w:rsidR="00EE0777">
        <w:rPr>
          <w:rFonts w:ascii="Arial" w:hAnsi="Arial" w:cs="Arial"/>
          <w:sz w:val="24"/>
          <w:szCs w:val="24"/>
        </w:rPr>
        <w:t>20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</w:t>
      </w:r>
      <w:proofErr w:type="gramStart"/>
      <w:r>
        <w:rPr>
          <w:rFonts w:ascii="Arial" w:hAnsi="Arial" w:cs="Arial"/>
          <w:sz w:val="24"/>
          <w:szCs w:val="24"/>
        </w:rPr>
        <w:t>Jacksonville</w:t>
      </w:r>
      <w:proofErr w:type="gramEnd"/>
      <w:r>
        <w:rPr>
          <w:rFonts w:ascii="Arial" w:hAnsi="Arial" w:cs="Arial"/>
          <w:sz w:val="24"/>
          <w:szCs w:val="24"/>
        </w:rPr>
        <w:t>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E37974" w:rsidRDefault="00FD0F9B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EE0EC3">
        <w:rPr>
          <w:rFonts w:ascii="Arial" w:hAnsi="Arial" w:cs="Arial"/>
          <w:sz w:val="24"/>
          <w:szCs w:val="24"/>
        </w:rPr>
        <w:t>Chair, Keith Bronson;</w:t>
      </w:r>
      <w:r>
        <w:rPr>
          <w:rFonts w:ascii="Arial" w:hAnsi="Arial" w:cs="Arial"/>
          <w:sz w:val="24"/>
          <w:szCs w:val="24"/>
        </w:rPr>
        <w:t xml:space="preserve">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EE0EC3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Karl Twitchell</w:t>
      </w:r>
      <w:r w:rsidR="00EE0EC3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Robin Kingsley.  </w:t>
      </w:r>
    </w:p>
    <w:p w:rsidR="00483649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1C50A2">
        <w:rPr>
          <w:rFonts w:ascii="Arial" w:hAnsi="Arial" w:cs="Arial"/>
          <w:sz w:val="24"/>
          <w:szCs w:val="24"/>
        </w:rPr>
        <w:t>;</w:t>
      </w:r>
      <w:r w:rsidR="000227EC">
        <w:rPr>
          <w:rFonts w:ascii="Arial" w:hAnsi="Arial" w:cs="Arial"/>
          <w:sz w:val="24"/>
          <w:szCs w:val="24"/>
        </w:rPr>
        <w:t xml:space="preserve"> Almira Aekus, </w:t>
      </w:r>
      <w:r w:rsidR="005D65EF">
        <w:rPr>
          <w:rFonts w:ascii="Arial" w:hAnsi="Arial" w:cs="Arial"/>
          <w:sz w:val="24"/>
          <w:szCs w:val="24"/>
        </w:rPr>
        <w:t>Town Clerk/Treasurer</w:t>
      </w:r>
      <w:r w:rsidR="0007008D">
        <w:rPr>
          <w:rFonts w:ascii="Arial" w:hAnsi="Arial" w:cs="Arial"/>
          <w:sz w:val="24"/>
          <w:szCs w:val="24"/>
        </w:rPr>
        <w:t>;</w:t>
      </w:r>
      <w:r w:rsidR="00236387">
        <w:rPr>
          <w:rFonts w:ascii="Arial" w:hAnsi="Arial" w:cs="Arial"/>
          <w:sz w:val="24"/>
          <w:szCs w:val="24"/>
        </w:rPr>
        <w:t xml:space="preserve"> </w:t>
      </w:r>
      <w:r w:rsidR="00EE0777">
        <w:rPr>
          <w:rFonts w:ascii="Arial" w:hAnsi="Arial" w:cs="Arial"/>
          <w:sz w:val="24"/>
          <w:szCs w:val="24"/>
        </w:rPr>
        <w:t xml:space="preserve">Dave </w:t>
      </w:r>
      <w:proofErr w:type="spellStart"/>
      <w:r w:rsidR="00EE0777">
        <w:rPr>
          <w:rFonts w:ascii="Arial" w:hAnsi="Arial" w:cs="Arial"/>
          <w:sz w:val="24"/>
          <w:szCs w:val="24"/>
        </w:rPr>
        <w:t>DiCantio</w:t>
      </w:r>
      <w:proofErr w:type="spellEnd"/>
      <w:r w:rsidR="00EE0777">
        <w:rPr>
          <w:rFonts w:ascii="Arial" w:hAnsi="Arial" w:cs="Arial"/>
          <w:sz w:val="24"/>
          <w:szCs w:val="24"/>
        </w:rPr>
        <w:t xml:space="preserve">, Sewer Dept.; David </w:t>
      </w:r>
      <w:proofErr w:type="spellStart"/>
      <w:r w:rsidR="00EE0777">
        <w:rPr>
          <w:rFonts w:ascii="Arial" w:hAnsi="Arial" w:cs="Arial"/>
          <w:sz w:val="24"/>
          <w:szCs w:val="24"/>
        </w:rPr>
        <w:t>Dumain</w:t>
      </w:r>
      <w:r w:rsidR="00AE0B44">
        <w:rPr>
          <w:rFonts w:ascii="Arial" w:hAnsi="Arial" w:cs="Arial"/>
          <w:sz w:val="24"/>
          <w:szCs w:val="24"/>
        </w:rPr>
        <w:t>e</w:t>
      </w:r>
      <w:proofErr w:type="spellEnd"/>
      <w:r w:rsidR="00EE0777">
        <w:rPr>
          <w:rFonts w:ascii="Arial" w:hAnsi="Arial" w:cs="Arial"/>
          <w:sz w:val="24"/>
          <w:szCs w:val="24"/>
        </w:rPr>
        <w:t xml:space="preserve">, Marshall Dix and Lyman </w:t>
      </w:r>
      <w:proofErr w:type="spellStart"/>
      <w:r w:rsidR="00EE0777">
        <w:rPr>
          <w:rFonts w:ascii="Arial" w:hAnsi="Arial" w:cs="Arial"/>
          <w:sz w:val="24"/>
          <w:szCs w:val="24"/>
        </w:rPr>
        <w:t>Tifft</w:t>
      </w:r>
      <w:proofErr w:type="spellEnd"/>
      <w:r w:rsidR="00EE0777">
        <w:rPr>
          <w:rFonts w:ascii="Arial" w:hAnsi="Arial" w:cs="Arial"/>
          <w:sz w:val="24"/>
          <w:szCs w:val="24"/>
        </w:rPr>
        <w:t>, Sewer Commissioners;</w:t>
      </w:r>
      <w:r w:rsidR="00AE0B44">
        <w:rPr>
          <w:rFonts w:ascii="Arial" w:hAnsi="Arial" w:cs="Arial"/>
          <w:sz w:val="24"/>
          <w:szCs w:val="24"/>
        </w:rPr>
        <w:t xml:space="preserve"> Stanley Janovsky, Highway Foreman</w:t>
      </w:r>
      <w:proofErr w:type="gramStart"/>
      <w:r w:rsidR="00AE0B44">
        <w:rPr>
          <w:rFonts w:ascii="Arial" w:hAnsi="Arial" w:cs="Arial"/>
          <w:sz w:val="24"/>
          <w:szCs w:val="24"/>
        </w:rPr>
        <w:t xml:space="preserve">; </w:t>
      </w:r>
      <w:r w:rsidR="00EE0777">
        <w:rPr>
          <w:rFonts w:ascii="Arial" w:hAnsi="Arial" w:cs="Arial"/>
          <w:sz w:val="24"/>
          <w:szCs w:val="24"/>
        </w:rPr>
        <w:t xml:space="preserve"> </w:t>
      </w:r>
      <w:r w:rsidR="00066A08">
        <w:rPr>
          <w:rFonts w:ascii="Arial" w:hAnsi="Arial" w:cs="Arial"/>
          <w:sz w:val="24"/>
          <w:szCs w:val="24"/>
        </w:rPr>
        <w:t>Phil</w:t>
      </w:r>
      <w:proofErr w:type="gramEnd"/>
      <w:r w:rsidR="00066A08">
        <w:rPr>
          <w:rFonts w:ascii="Arial" w:hAnsi="Arial" w:cs="Arial"/>
          <w:sz w:val="24"/>
          <w:szCs w:val="24"/>
        </w:rPr>
        <w:t xml:space="preserve"> Edelstein, </w:t>
      </w:r>
      <w:r w:rsidR="00110029">
        <w:rPr>
          <w:rFonts w:ascii="Arial" w:hAnsi="Arial" w:cs="Arial"/>
          <w:sz w:val="24"/>
          <w:szCs w:val="24"/>
        </w:rPr>
        <w:t xml:space="preserve">Johanna and John </w:t>
      </w:r>
      <w:proofErr w:type="spellStart"/>
      <w:r w:rsidR="00110029">
        <w:rPr>
          <w:rFonts w:ascii="Arial" w:hAnsi="Arial" w:cs="Arial"/>
          <w:sz w:val="24"/>
          <w:szCs w:val="24"/>
        </w:rPr>
        <w:t>Robohm</w:t>
      </w:r>
      <w:proofErr w:type="spellEnd"/>
      <w:r w:rsidR="00110029">
        <w:rPr>
          <w:rFonts w:ascii="Arial" w:hAnsi="Arial" w:cs="Arial"/>
          <w:sz w:val="24"/>
          <w:szCs w:val="24"/>
        </w:rPr>
        <w:t>, residents.</w:t>
      </w:r>
    </w:p>
    <w:p w:rsidR="00C40653" w:rsidRPr="00483649" w:rsidRDefault="00FD0F9B" w:rsidP="00652203">
      <w:pPr>
        <w:pStyle w:val="ListParagraph"/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483649">
        <w:rPr>
          <w:rFonts w:ascii="Arial" w:hAnsi="Arial" w:cs="Arial"/>
          <w:b/>
          <w:color w:val="006600"/>
          <w:sz w:val="24"/>
          <w:szCs w:val="24"/>
        </w:rPr>
        <w:t xml:space="preserve">Call to Order.  </w:t>
      </w:r>
      <w:r w:rsidR="00EE0EC3" w:rsidRPr="00483649">
        <w:rPr>
          <w:rFonts w:ascii="Arial" w:hAnsi="Arial" w:cs="Arial"/>
          <w:b/>
          <w:color w:val="006600"/>
          <w:sz w:val="24"/>
          <w:szCs w:val="24"/>
        </w:rPr>
        <w:t>Additions or Changes to Agenda.</w:t>
      </w:r>
    </w:p>
    <w:p w:rsidR="00EE0777" w:rsidRDefault="00EE0EC3" w:rsidP="00EE0777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Chair, Keith Bronson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7:3</w:t>
      </w:r>
      <w:r w:rsidR="00AE0B44">
        <w:rPr>
          <w:rFonts w:ascii="Arial" w:hAnsi="Arial" w:cs="Arial"/>
          <w:sz w:val="24"/>
          <w:szCs w:val="24"/>
        </w:rPr>
        <w:t>0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>There were no changes to the Agenda.</w:t>
      </w:r>
    </w:p>
    <w:p w:rsidR="00C40653" w:rsidRDefault="00EE0EC3" w:rsidP="00652203">
      <w:pPr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110029">
        <w:rPr>
          <w:rFonts w:ascii="Arial" w:hAnsi="Arial" w:cs="Arial"/>
          <w:b/>
          <w:color w:val="006600"/>
          <w:sz w:val="24"/>
          <w:szCs w:val="24"/>
        </w:rPr>
        <w:t>Hearing of Visitors</w:t>
      </w:r>
    </w:p>
    <w:p w:rsidR="00110029" w:rsidRPr="009A6DBF" w:rsidRDefault="00AE0B44" w:rsidP="0023638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comments.</w:t>
      </w:r>
    </w:p>
    <w:p w:rsidR="009A6DBF" w:rsidRDefault="009A6DBF" w:rsidP="009A6DBF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B4630C" w:rsidRDefault="00EE0777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Sewer Commissioners</w:t>
      </w:r>
    </w:p>
    <w:p w:rsidR="00236387" w:rsidRDefault="00BD7C9C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 </w:t>
      </w:r>
      <w:proofErr w:type="spellStart"/>
      <w:r>
        <w:rPr>
          <w:rFonts w:ascii="Arial" w:hAnsi="Arial" w:cs="Arial"/>
          <w:sz w:val="24"/>
          <w:szCs w:val="24"/>
        </w:rPr>
        <w:t>DiCantio</w:t>
      </w:r>
      <w:proofErr w:type="spellEnd"/>
      <w:r>
        <w:rPr>
          <w:rFonts w:ascii="Arial" w:hAnsi="Arial" w:cs="Arial"/>
          <w:sz w:val="24"/>
          <w:szCs w:val="24"/>
        </w:rPr>
        <w:t xml:space="preserve"> stated that the Sewer </w:t>
      </w:r>
      <w:r w:rsidR="00DE7EA7">
        <w:rPr>
          <w:rFonts w:ascii="Arial" w:hAnsi="Arial" w:cs="Arial"/>
          <w:sz w:val="24"/>
          <w:szCs w:val="24"/>
        </w:rPr>
        <w:t>Department</w:t>
      </w:r>
      <w:r>
        <w:rPr>
          <w:rFonts w:ascii="Arial" w:hAnsi="Arial" w:cs="Arial"/>
          <w:sz w:val="24"/>
          <w:szCs w:val="24"/>
        </w:rPr>
        <w:t xml:space="preserve"> hasn’t</w:t>
      </w:r>
      <w:r w:rsidR="00AE0B44">
        <w:rPr>
          <w:rFonts w:ascii="Arial" w:hAnsi="Arial" w:cs="Arial"/>
          <w:sz w:val="24"/>
          <w:szCs w:val="24"/>
        </w:rPr>
        <w:t xml:space="preserve"> had any issues meeting their permits in quite some time. </w:t>
      </w:r>
      <w:r w:rsidR="00236387">
        <w:rPr>
          <w:rFonts w:ascii="Arial" w:hAnsi="Arial" w:cs="Arial"/>
          <w:sz w:val="24"/>
          <w:szCs w:val="24"/>
        </w:rPr>
        <w:t xml:space="preserve">On the Implementation Schedule Dave </w:t>
      </w:r>
      <w:proofErr w:type="spellStart"/>
      <w:r w:rsidR="00236387">
        <w:rPr>
          <w:rFonts w:ascii="Arial" w:hAnsi="Arial" w:cs="Arial"/>
          <w:sz w:val="24"/>
          <w:szCs w:val="24"/>
        </w:rPr>
        <w:t>DiCantio</w:t>
      </w:r>
      <w:proofErr w:type="spellEnd"/>
      <w:r w:rsidR="00236387">
        <w:rPr>
          <w:rFonts w:ascii="Arial" w:hAnsi="Arial" w:cs="Arial"/>
          <w:sz w:val="24"/>
          <w:szCs w:val="24"/>
        </w:rPr>
        <w:t xml:space="preserve"> pointed out the following:</w:t>
      </w:r>
    </w:p>
    <w:p w:rsidR="00BD7C9C" w:rsidRDefault="00BD7C9C" w:rsidP="00652203">
      <w:pPr>
        <w:pStyle w:val="ListParagraph"/>
        <w:numPr>
          <w:ilvl w:val="0"/>
          <w:numId w:val="8"/>
        </w:numPr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tasks on the charts that say “immediate, weekly or monthly</w:t>
      </w:r>
      <w:r w:rsidR="0065220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the Implementation Time Frame column or “yes, part of O&amp;M” in the Town Responsibility column have been done or continue to </w:t>
      </w:r>
      <w:r w:rsidR="0065220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 done on a regular schedule.</w:t>
      </w:r>
    </w:p>
    <w:p w:rsidR="00BD7C9C" w:rsidRDefault="00BD7C9C" w:rsidP="00652203">
      <w:pPr>
        <w:pStyle w:val="ListParagraph"/>
        <w:numPr>
          <w:ilvl w:val="0"/>
          <w:numId w:val="8"/>
        </w:numPr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 spare blower </w:t>
      </w:r>
      <w:r w:rsidR="006B257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#4 Whitingham) has not been done because it is not really necessary and doesn’t affect their permit process.</w:t>
      </w:r>
    </w:p>
    <w:p w:rsidR="00EE0777" w:rsidRDefault="00AE0B44" w:rsidP="00652203">
      <w:pPr>
        <w:pStyle w:val="ListParagraph"/>
        <w:numPr>
          <w:ilvl w:val="0"/>
          <w:numId w:val="8"/>
        </w:numPr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Flow Metering </w:t>
      </w:r>
      <w:r w:rsidR="006B257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#5 Whitingham) has not been done at either plant. </w:t>
      </w:r>
      <w:r w:rsidR="006B2575">
        <w:rPr>
          <w:rFonts w:ascii="Arial" w:hAnsi="Arial" w:cs="Arial"/>
          <w:sz w:val="24"/>
          <w:szCs w:val="24"/>
        </w:rPr>
        <w:t>Dave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DiCantio</w:t>
      </w:r>
      <w:proofErr w:type="spellEnd"/>
      <w:r>
        <w:rPr>
          <w:rFonts w:ascii="Arial" w:hAnsi="Arial" w:cs="Arial"/>
          <w:sz w:val="24"/>
          <w:szCs w:val="24"/>
        </w:rPr>
        <w:t xml:space="preserve"> sa</w:t>
      </w:r>
      <w:r w:rsidR="006B2575"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z w:val="24"/>
          <w:szCs w:val="24"/>
        </w:rPr>
        <w:t xml:space="preserve"> it’s a recommendation but not required on their permit.</w:t>
      </w:r>
      <w:r w:rsidR="006B12BA">
        <w:rPr>
          <w:rFonts w:ascii="Arial" w:hAnsi="Arial" w:cs="Arial"/>
          <w:sz w:val="24"/>
          <w:szCs w:val="24"/>
        </w:rPr>
        <w:t xml:space="preserve">  </w:t>
      </w:r>
      <w:r w:rsidR="00DE7EA7">
        <w:rPr>
          <w:rFonts w:ascii="Arial" w:hAnsi="Arial" w:cs="Arial"/>
          <w:sz w:val="24"/>
          <w:szCs w:val="24"/>
        </w:rPr>
        <w:t>E</w:t>
      </w:r>
      <w:r w:rsidR="006B12BA">
        <w:rPr>
          <w:rFonts w:ascii="Arial" w:hAnsi="Arial" w:cs="Arial"/>
          <w:sz w:val="24"/>
          <w:szCs w:val="24"/>
        </w:rPr>
        <w:t xml:space="preserve">ffluent Flow Metering has not been done at either plant.  To meet permit requirement they calculate flow that leaves the plant based on what is being pumped </w:t>
      </w:r>
      <w:r w:rsidR="00E86422">
        <w:rPr>
          <w:rFonts w:ascii="Arial" w:hAnsi="Arial" w:cs="Arial"/>
          <w:sz w:val="24"/>
          <w:szCs w:val="24"/>
        </w:rPr>
        <w:t>through the treatment system</w:t>
      </w:r>
      <w:r w:rsidR="006B12BA">
        <w:rPr>
          <w:rFonts w:ascii="Arial" w:hAnsi="Arial" w:cs="Arial"/>
          <w:sz w:val="24"/>
          <w:szCs w:val="24"/>
        </w:rPr>
        <w:t xml:space="preserve">.  </w:t>
      </w:r>
      <w:r w:rsidR="006B2575">
        <w:rPr>
          <w:rFonts w:ascii="Arial" w:hAnsi="Arial" w:cs="Arial"/>
          <w:sz w:val="24"/>
          <w:szCs w:val="24"/>
        </w:rPr>
        <w:t>Dave</w:t>
      </w:r>
      <w:r w:rsidR="006B12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12BA">
        <w:rPr>
          <w:rFonts w:ascii="Arial" w:hAnsi="Arial" w:cs="Arial"/>
          <w:sz w:val="24"/>
          <w:szCs w:val="24"/>
        </w:rPr>
        <w:t>DiCantio</w:t>
      </w:r>
      <w:proofErr w:type="spellEnd"/>
      <w:r w:rsidR="006B12BA">
        <w:rPr>
          <w:rFonts w:ascii="Arial" w:hAnsi="Arial" w:cs="Arial"/>
          <w:sz w:val="24"/>
          <w:szCs w:val="24"/>
        </w:rPr>
        <w:t xml:space="preserve"> would like a</w:t>
      </w:r>
      <w:r w:rsidR="00236387">
        <w:rPr>
          <w:rFonts w:ascii="Arial" w:hAnsi="Arial" w:cs="Arial"/>
          <w:sz w:val="24"/>
          <w:szCs w:val="24"/>
        </w:rPr>
        <w:t>n</w:t>
      </w:r>
      <w:r w:rsidR="006B12BA">
        <w:rPr>
          <w:rFonts w:ascii="Arial" w:hAnsi="Arial" w:cs="Arial"/>
          <w:sz w:val="24"/>
          <w:szCs w:val="24"/>
        </w:rPr>
        <w:t xml:space="preserve"> </w:t>
      </w:r>
      <w:r w:rsidR="00E86422">
        <w:rPr>
          <w:rFonts w:ascii="Arial" w:hAnsi="Arial" w:cs="Arial"/>
          <w:sz w:val="24"/>
          <w:szCs w:val="24"/>
        </w:rPr>
        <w:t>effluent</w:t>
      </w:r>
      <w:r w:rsidR="006B12BA">
        <w:rPr>
          <w:rFonts w:ascii="Arial" w:hAnsi="Arial" w:cs="Arial"/>
          <w:sz w:val="24"/>
          <w:szCs w:val="24"/>
        </w:rPr>
        <w:t xml:space="preserve"> flow meter but it is not required.  </w:t>
      </w:r>
    </w:p>
    <w:p w:rsidR="006B12BA" w:rsidRDefault="006B12BA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6B12BA" w:rsidRDefault="006B12BA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</w:t>
      </w:r>
      <w:r w:rsidR="00236387">
        <w:rPr>
          <w:rFonts w:ascii="Arial" w:hAnsi="Arial" w:cs="Arial"/>
          <w:sz w:val="24"/>
          <w:szCs w:val="24"/>
        </w:rPr>
        <w:t xml:space="preserve"> Bronson</w:t>
      </w:r>
      <w:r>
        <w:rPr>
          <w:rFonts w:ascii="Arial" w:hAnsi="Arial" w:cs="Arial"/>
          <w:sz w:val="24"/>
          <w:szCs w:val="24"/>
        </w:rPr>
        <w:t xml:space="preserve"> asked if there are any big ticket items coming up in th</w:t>
      </w:r>
      <w:r w:rsidR="00E86422">
        <w:rPr>
          <w:rFonts w:ascii="Arial" w:hAnsi="Arial" w:cs="Arial"/>
          <w:sz w:val="24"/>
          <w:szCs w:val="24"/>
        </w:rPr>
        <w:t xml:space="preserve">e foreseeable </w:t>
      </w:r>
      <w:r w:rsidR="00236387">
        <w:rPr>
          <w:rFonts w:ascii="Arial" w:hAnsi="Arial" w:cs="Arial"/>
          <w:sz w:val="24"/>
          <w:szCs w:val="24"/>
        </w:rPr>
        <w:t>future.  Under each sewer</w:t>
      </w:r>
      <w:r>
        <w:rPr>
          <w:rFonts w:ascii="Arial" w:hAnsi="Arial" w:cs="Arial"/>
          <w:sz w:val="24"/>
          <w:szCs w:val="24"/>
        </w:rPr>
        <w:t xml:space="preserve"> building is a system of septic tanks, </w:t>
      </w:r>
      <w:r w:rsidR="006B2575">
        <w:rPr>
          <w:rFonts w:ascii="Arial" w:hAnsi="Arial" w:cs="Arial"/>
          <w:sz w:val="24"/>
          <w:szCs w:val="24"/>
        </w:rPr>
        <w:t xml:space="preserve">Dave </w:t>
      </w:r>
      <w:proofErr w:type="spellStart"/>
      <w:r>
        <w:rPr>
          <w:rFonts w:ascii="Arial" w:hAnsi="Arial" w:cs="Arial"/>
          <w:sz w:val="24"/>
          <w:szCs w:val="24"/>
        </w:rPr>
        <w:t>DiCantio</w:t>
      </w:r>
      <w:proofErr w:type="spellEnd"/>
      <w:r>
        <w:rPr>
          <w:rFonts w:ascii="Arial" w:hAnsi="Arial" w:cs="Arial"/>
          <w:sz w:val="24"/>
          <w:szCs w:val="24"/>
        </w:rPr>
        <w:t xml:space="preserve"> would like </w:t>
      </w:r>
      <w:r w:rsidR="00E86422">
        <w:rPr>
          <w:rFonts w:ascii="Arial" w:hAnsi="Arial" w:cs="Arial"/>
          <w:sz w:val="24"/>
          <w:szCs w:val="24"/>
        </w:rPr>
        <w:t>to update the system that measures the liquid in those tanks and c</w:t>
      </w:r>
      <w:r>
        <w:rPr>
          <w:rFonts w:ascii="Arial" w:hAnsi="Arial" w:cs="Arial"/>
          <w:sz w:val="24"/>
          <w:szCs w:val="24"/>
        </w:rPr>
        <w:t>ontrols the pumps</w:t>
      </w:r>
      <w:r w:rsidR="00DE7EA7">
        <w:rPr>
          <w:rFonts w:ascii="Arial" w:hAnsi="Arial" w:cs="Arial"/>
          <w:sz w:val="24"/>
          <w:szCs w:val="24"/>
        </w:rPr>
        <w:t xml:space="preserve"> (Liquid </w:t>
      </w:r>
      <w:r w:rsidR="00DE7EA7">
        <w:rPr>
          <w:rFonts w:ascii="Arial" w:hAnsi="Arial" w:cs="Arial"/>
          <w:sz w:val="24"/>
          <w:szCs w:val="24"/>
        </w:rPr>
        <w:lastRenderedPageBreak/>
        <w:t>Level Detection/Duplex Pump Controls) for both plants</w:t>
      </w:r>
      <w:r>
        <w:rPr>
          <w:rFonts w:ascii="Arial" w:hAnsi="Arial" w:cs="Arial"/>
          <w:sz w:val="24"/>
          <w:szCs w:val="24"/>
        </w:rPr>
        <w:t xml:space="preserve">.    </w:t>
      </w:r>
      <w:r w:rsidR="00236387">
        <w:rPr>
          <w:rFonts w:ascii="Arial" w:hAnsi="Arial" w:cs="Arial"/>
          <w:sz w:val="24"/>
          <w:szCs w:val="24"/>
        </w:rPr>
        <w:t xml:space="preserve">The </w:t>
      </w:r>
      <w:r w:rsidR="00E86422">
        <w:rPr>
          <w:rFonts w:ascii="Arial" w:hAnsi="Arial" w:cs="Arial"/>
          <w:sz w:val="24"/>
          <w:szCs w:val="24"/>
        </w:rPr>
        <w:t>automatic waste timers</w:t>
      </w:r>
      <w:r w:rsidR="00DE7EA7">
        <w:rPr>
          <w:rFonts w:ascii="Arial" w:hAnsi="Arial" w:cs="Arial"/>
          <w:sz w:val="24"/>
          <w:szCs w:val="24"/>
        </w:rPr>
        <w:t xml:space="preserve"> are</w:t>
      </w:r>
      <w:r>
        <w:rPr>
          <w:rFonts w:ascii="Arial" w:hAnsi="Arial" w:cs="Arial"/>
          <w:sz w:val="24"/>
          <w:szCs w:val="24"/>
        </w:rPr>
        <w:t xml:space="preserve"> antiquated, </w:t>
      </w:r>
      <w:r w:rsidR="00652203">
        <w:rPr>
          <w:rFonts w:ascii="Arial" w:hAnsi="Arial" w:cs="Arial"/>
          <w:sz w:val="24"/>
          <w:szCs w:val="24"/>
        </w:rPr>
        <w:t>they get</w:t>
      </w:r>
      <w:r>
        <w:rPr>
          <w:rFonts w:ascii="Arial" w:hAnsi="Arial" w:cs="Arial"/>
          <w:sz w:val="24"/>
          <w:szCs w:val="24"/>
        </w:rPr>
        <w:t xml:space="preserve"> stu</w:t>
      </w:r>
      <w:r w:rsidR="00236387">
        <w:rPr>
          <w:rFonts w:ascii="Arial" w:hAnsi="Arial" w:cs="Arial"/>
          <w:sz w:val="24"/>
          <w:szCs w:val="24"/>
        </w:rPr>
        <w:t>ck open and empt</w:t>
      </w:r>
      <w:r w:rsidR="00652203">
        <w:rPr>
          <w:rFonts w:ascii="Arial" w:hAnsi="Arial" w:cs="Arial"/>
          <w:sz w:val="24"/>
          <w:szCs w:val="24"/>
        </w:rPr>
        <w:t>y</w:t>
      </w:r>
      <w:r w:rsidR="00236387">
        <w:rPr>
          <w:rFonts w:ascii="Arial" w:hAnsi="Arial" w:cs="Arial"/>
          <w:sz w:val="24"/>
          <w:szCs w:val="24"/>
        </w:rPr>
        <w:t xml:space="preserve"> the tanks,</w:t>
      </w:r>
      <w:r w:rsidR="006B2575">
        <w:rPr>
          <w:rFonts w:ascii="Arial" w:hAnsi="Arial" w:cs="Arial"/>
          <w:sz w:val="24"/>
          <w:szCs w:val="24"/>
        </w:rPr>
        <w:t xml:space="preserve"> Dave</w:t>
      </w:r>
      <w:r w:rsidR="0023638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DiCantio</w:t>
      </w:r>
      <w:proofErr w:type="spellEnd"/>
      <w:r>
        <w:rPr>
          <w:rFonts w:ascii="Arial" w:hAnsi="Arial" w:cs="Arial"/>
          <w:sz w:val="24"/>
          <w:szCs w:val="24"/>
        </w:rPr>
        <w:t xml:space="preserve"> would like a digital system</w:t>
      </w:r>
      <w:r w:rsidR="00DE7EA7">
        <w:rPr>
          <w:rFonts w:ascii="Arial" w:hAnsi="Arial" w:cs="Arial"/>
          <w:sz w:val="24"/>
          <w:szCs w:val="24"/>
        </w:rPr>
        <w:t xml:space="preserve"> (Automatic Waste Valves and Controllers/Timers) for both plants</w:t>
      </w:r>
      <w:r>
        <w:rPr>
          <w:rFonts w:ascii="Arial" w:hAnsi="Arial" w:cs="Arial"/>
          <w:sz w:val="24"/>
          <w:szCs w:val="24"/>
        </w:rPr>
        <w:t xml:space="preserve">.  Variable Drive </w:t>
      </w:r>
      <w:r w:rsidR="00DE7EA7">
        <w:rPr>
          <w:rFonts w:ascii="Arial" w:hAnsi="Arial" w:cs="Arial"/>
          <w:sz w:val="24"/>
          <w:szCs w:val="24"/>
        </w:rPr>
        <w:t xml:space="preserve">(to increase/decrease the drive) </w:t>
      </w:r>
      <w:r>
        <w:rPr>
          <w:rFonts w:ascii="Arial" w:hAnsi="Arial" w:cs="Arial"/>
          <w:sz w:val="24"/>
          <w:szCs w:val="24"/>
        </w:rPr>
        <w:t>for the pump in Whitingham</w:t>
      </w:r>
      <w:r w:rsidR="00236387">
        <w:rPr>
          <w:rFonts w:ascii="Arial" w:hAnsi="Arial" w:cs="Arial"/>
          <w:sz w:val="24"/>
          <w:szCs w:val="24"/>
        </w:rPr>
        <w:t xml:space="preserve"> needs an electrician to install it,</w:t>
      </w:r>
      <w:r>
        <w:rPr>
          <w:rFonts w:ascii="Arial" w:hAnsi="Arial" w:cs="Arial"/>
          <w:sz w:val="24"/>
          <w:szCs w:val="24"/>
        </w:rPr>
        <w:t xml:space="preserve"> Dave</w:t>
      </w:r>
      <w:r w:rsidR="006B25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575">
        <w:rPr>
          <w:rFonts w:ascii="Arial" w:hAnsi="Arial" w:cs="Arial"/>
          <w:sz w:val="24"/>
          <w:szCs w:val="24"/>
        </w:rPr>
        <w:t>DiCantio</w:t>
      </w:r>
      <w:proofErr w:type="spellEnd"/>
      <w:r>
        <w:rPr>
          <w:rFonts w:ascii="Arial" w:hAnsi="Arial" w:cs="Arial"/>
          <w:sz w:val="24"/>
          <w:szCs w:val="24"/>
        </w:rPr>
        <w:t xml:space="preserve"> has the drive </w:t>
      </w:r>
      <w:r w:rsidR="00236387">
        <w:rPr>
          <w:rFonts w:ascii="Arial" w:hAnsi="Arial" w:cs="Arial"/>
          <w:sz w:val="24"/>
          <w:szCs w:val="24"/>
        </w:rPr>
        <w:t>in stock</w:t>
      </w:r>
      <w:r>
        <w:rPr>
          <w:rFonts w:ascii="Arial" w:hAnsi="Arial" w:cs="Arial"/>
          <w:sz w:val="24"/>
          <w:szCs w:val="24"/>
        </w:rPr>
        <w:t>.  Keith</w:t>
      </w:r>
      <w:r w:rsidR="006B2575">
        <w:rPr>
          <w:rFonts w:ascii="Arial" w:hAnsi="Arial" w:cs="Arial"/>
          <w:sz w:val="24"/>
          <w:szCs w:val="24"/>
        </w:rPr>
        <w:t xml:space="preserve"> Bronson</w:t>
      </w:r>
      <w:r>
        <w:rPr>
          <w:rFonts w:ascii="Arial" w:hAnsi="Arial" w:cs="Arial"/>
          <w:sz w:val="24"/>
          <w:szCs w:val="24"/>
        </w:rPr>
        <w:t xml:space="preserve"> asked if there was money in the budget to cover these expe</w:t>
      </w:r>
      <w:r w:rsidRPr="00DE7EA7">
        <w:rPr>
          <w:rFonts w:ascii="Arial" w:hAnsi="Arial" w:cs="Arial"/>
          <w:sz w:val="24"/>
          <w:szCs w:val="24"/>
        </w:rPr>
        <w:t>nses.</w:t>
      </w:r>
      <w:r w:rsidR="00DE7EA7" w:rsidRPr="00DE7EA7">
        <w:rPr>
          <w:rFonts w:ascii="Arial" w:hAnsi="Arial" w:cs="Arial"/>
          <w:sz w:val="24"/>
          <w:szCs w:val="24"/>
        </w:rPr>
        <w:t xml:space="preserve"> </w:t>
      </w:r>
      <w:r w:rsidR="006B2575">
        <w:rPr>
          <w:rFonts w:ascii="Arial" w:hAnsi="Arial" w:cs="Arial"/>
          <w:sz w:val="24"/>
          <w:szCs w:val="24"/>
        </w:rPr>
        <w:t xml:space="preserve">Dave </w:t>
      </w:r>
      <w:proofErr w:type="spellStart"/>
      <w:r w:rsidR="00DE7EA7" w:rsidRPr="00DE7EA7">
        <w:rPr>
          <w:rFonts w:ascii="Arial" w:hAnsi="Arial" w:cs="Arial"/>
          <w:sz w:val="24"/>
          <w:szCs w:val="24"/>
        </w:rPr>
        <w:t>DiCantio</w:t>
      </w:r>
      <w:proofErr w:type="spellEnd"/>
      <w:r w:rsidR="00DE7EA7" w:rsidRPr="00DE7EA7">
        <w:rPr>
          <w:rFonts w:ascii="Arial" w:hAnsi="Arial" w:cs="Arial"/>
          <w:sz w:val="24"/>
          <w:szCs w:val="24"/>
        </w:rPr>
        <w:t xml:space="preserve"> sa</w:t>
      </w:r>
      <w:r w:rsidR="00652203">
        <w:rPr>
          <w:rFonts w:ascii="Arial" w:hAnsi="Arial" w:cs="Arial"/>
          <w:sz w:val="24"/>
          <w:szCs w:val="24"/>
        </w:rPr>
        <w:t>id</w:t>
      </w:r>
      <w:r w:rsidR="00DE7EA7" w:rsidRPr="00DE7EA7">
        <w:rPr>
          <w:rFonts w:ascii="Arial" w:hAnsi="Arial" w:cs="Arial"/>
          <w:sz w:val="24"/>
          <w:szCs w:val="24"/>
        </w:rPr>
        <w:t>, yes, the money is available.</w:t>
      </w:r>
      <w:r w:rsidRPr="00DE7EA7">
        <w:rPr>
          <w:rFonts w:ascii="Arial" w:hAnsi="Arial" w:cs="Arial"/>
          <w:sz w:val="24"/>
          <w:szCs w:val="24"/>
        </w:rPr>
        <w:t xml:space="preserve">  Karl </w:t>
      </w:r>
      <w:r w:rsidR="006B2575">
        <w:rPr>
          <w:rFonts w:ascii="Arial" w:hAnsi="Arial" w:cs="Arial"/>
          <w:sz w:val="24"/>
          <w:szCs w:val="24"/>
        </w:rPr>
        <w:t xml:space="preserve">Twitchell </w:t>
      </w:r>
      <w:r w:rsidRPr="00DE7EA7">
        <w:rPr>
          <w:rFonts w:ascii="Arial" w:hAnsi="Arial" w:cs="Arial"/>
          <w:sz w:val="24"/>
          <w:szCs w:val="24"/>
        </w:rPr>
        <w:t>asked about a shaft</w:t>
      </w:r>
      <w:r w:rsidR="00DE7EA7" w:rsidRPr="00DE7EA7">
        <w:rPr>
          <w:rFonts w:ascii="Arial" w:hAnsi="Arial" w:cs="Arial"/>
          <w:sz w:val="24"/>
          <w:szCs w:val="24"/>
        </w:rPr>
        <w:t xml:space="preserve"> and bio wheel</w:t>
      </w:r>
      <w:r w:rsidRPr="00DE7EA7">
        <w:rPr>
          <w:rFonts w:ascii="Arial" w:hAnsi="Arial" w:cs="Arial"/>
          <w:sz w:val="24"/>
          <w:szCs w:val="24"/>
        </w:rPr>
        <w:t xml:space="preserve">.  </w:t>
      </w:r>
      <w:r w:rsidR="006B2575">
        <w:rPr>
          <w:rFonts w:ascii="Arial" w:hAnsi="Arial" w:cs="Arial"/>
          <w:sz w:val="24"/>
          <w:szCs w:val="24"/>
        </w:rPr>
        <w:t xml:space="preserve">Dave </w:t>
      </w:r>
      <w:proofErr w:type="spellStart"/>
      <w:r w:rsidRPr="00DE7EA7">
        <w:rPr>
          <w:rFonts w:ascii="Arial" w:hAnsi="Arial" w:cs="Arial"/>
          <w:sz w:val="24"/>
          <w:szCs w:val="24"/>
        </w:rPr>
        <w:t>DiCantio</w:t>
      </w:r>
      <w:proofErr w:type="spellEnd"/>
      <w:r w:rsidRPr="00DE7EA7">
        <w:rPr>
          <w:rFonts w:ascii="Arial" w:hAnsi="Arial" w:cs="Arial"/>
          <w:sz w:val="24"/>
          <w:szCs w:val="24"/>
        </w:rPr>
        <w:t xml:space="preserve"> said the bearings in </w:t>
      </w:r>
      <w:r w:rsidR="00DE7EA7" w:rsidRPr="00DE7EA7">
        <w:rPr>
          <w:rFonts w:ascii="Arial" w:hAnsi="Arial" w:cs="Arial"/>
          <w:sz w:val="24"/>
          <w:szCs w:val="24"/>
        </w:rPr>
        <w:t>that unit</w:t>
      </w:r>
      <w:r w:rsidRPr="00DE7EA7">
        <w:rPr>
          <w:rFonts w:ascii="Arial" w:hAnsi="Arial" w:cs="Arial"/>
          <w:sz w:val="24"/>
          <w:szCs w:val="24"/>
        </w:rPr>
        <w:t xml:space="preserve"> </w:t>
      </w:r>
      <w:r w:rsidR="00652203">
        <w:rPr>
          <w:rFonts w:ascii="Arial" w:hAnsi="Arial" w:cs="Arial"/>
          <w:sz w:val="24"/>
          <w:szCs w:val="24"/>
        </w:rPr>
        <w:t>were</w:t>
      </w:r>
      <w:r w:rsidRPr="00DE7EA7">
        <w:rPr>
          <w:rFonts w:ascii="Arial" w:hAnsi="Arial" w:cs="Arial"/>
          <w:sz w:val="24"/>
          <w:szCs w:val="24"/>
        </w:rPr>
        <w:t xml:space="preserve"> replaced 2 or 3 years ago</w:t>
      </w:r>
      <w:r w:rsidR="00DE7EA7" w:rsidRPr="00DE7EA7">
        <w:rPr>
          <w:rFonts w:ascii="Arial" w:hAnsi="Arial" w:cs="Arial"/>
          <w:sz w:val="24"/>
          <w:szCs w:val="24"/>
        </w:rPr>
        <w:t xml:space="preserve"> at both plants</w:t>
      </w:r>
      <w:r w:rsidRPr="00DE7EA7">
        <w:rPr>
          <w:rFonts w:ascii="Arial" w:hAnsi="Arial" w:cs="Arial"/>
          <w:sz w:val="24"/>
          <w:szCs w:val="24"/>
        </w:rPr>
        <w:t xml:space="preserve">.  </w:t>
      </w:r>
      <w:r w:rsidR="00DE7EA7">
        <w:rPr>
          <w:rFonts w:ascii="Arial" w:hAnsi="Arial" w:cs="Arial"/>
          <w:sz w:val="24"/>
          <w:szCs w:val="24"/>
        </w:rPr>
        <w:t xml:space="preserve">David </w:t>
      </w:r>
      <w:proofErr w:type="spellStart"/>
      <w:r>
        <w:rPr>
          <w:rFonts w:ascii="Arial" w:hAnsi="Arial" w:cs="Arial"/>
          <w:sz w:val="24"/>
          <w:szCs w:val="24"/>
        </w:rPr>
        <w:t>Dumaine</w:t>
      </w:r>
      <w:proofErr w:type="spellEnd"/>
      <w:r>
        <w:rPr>
          <w:rFonts w:ascii="Arial" w:hAnsi="Arial" w:cs="Arial"/>
          <w:sz w:val="24"/>
          <w:szCs w:val="24"/>
        </w:rPr>
        <w:t xml:space="preserve"> sa</w:t>
      </w:r>
      <w:r w:rsidR="006B2575"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z w:val="24"/>
          <w:szCs w:val="24"/>
        </w:rPr>
        <w:t xml:space="preserve"> sewer lines are constantly inspected.  Cameras have not been used yet but they are in the plan.</w:t>
      </w:r>
      <w:r w:rsidR="00D04E2B">
        <w:rPr>
          <w:rFonts w:ascii="Arial" w:hAnsi="Arial" w:cs="Arial"/>
          <w:sz w:val="24"/>
          <w:szCs w:val="24"/>
        </w:rPr>
        <w:t xml:space="preserve"> A significant portion of the main line in Jacksonville was </w:t>
      </w:r>
      <w:r w:rsidR="00236387">
        <w:rPr>
          <w:rFonts w:ascii="Arial" w:hAnsi="Arial" w:cs="Arial"/>
          <w:sz w:val="24"/>
          <w:szCs w:val="24"/>
        </w:rPr>
        <w:t>“jetted”</w:t>
      </w:r>
      <w:r w:rsidR="00D04E2B">
        <w:rPr>
          <w:rFonts w:ascii="Arial" w:hAnsi="Arial" w:cs="Arial"/>
          <w:sz w:val="24"/>
          <w:szCs w:val="24"/>
        </w:rPr>
        <w:t xml:space="preserve"> last year.  They plan on </w:t>
      </w:r>
      <w:r w:rsidR="00DE7EA7">
        <w:rPr>
          <w:rFonts w:ascii="Arial" w:hAnsi="Arial" w:cs="Arial"/>
          <w:sz w:val="24"/>
          <w:szCs w:val="24"/>
        </w:rPr>
        <w:t>cleaning (jetting)</w:t>
      </w:r>
      <w:r w:rsidR="00D04E2B">
        <w:rPr>
          <w:rFonts w:ascii="Arial" w:hAnsi="Arial" w:cs="Arial"/>
          <w:sz w:val="24"/>
          <w:szCs w:val="24"/>
        </w:rPr>
        <w:t xml:space="preserve"> that </w:t>
      </w:r>
      <w:r w:rsidR="00DE7EA7">
        <w:rPr>
          <w:rFonts w:ascii="Arial" w:hAnsi="Arial" w:cs="Arial"/>
          <w:sz w:val="24"/>
          <w:szCs w:val="24"/>
        </w:rPr>
        <w:t xml:space="preserve">area </w:t>
      </w:r>
      <w:r w:rsidR="00D04E2B">
        <w:rPr>
          <w:rFonts w:ascii="Arial" w:hAnsi="Arial" w:cs="Arial"/>
          <w:sz w:val="24"/>
          <w:szCs w:val="24"/>
        </w:rPr>
        <w:t xml:space="preserve">every four years.  </w:t>
      </w:r>
    </w:p>
    <w:p w:rsidR="00D04E2B" w:rsidRDefault="00D04E2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D04E2B" w:rsidRDefault="00D04E2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Selectboard is concerned about the age of the system and if there is a catastrophic failure of some sort is there (will ther</w:t>
      </w:r>
      <w:r w:rsidR="0023638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be</w:t>
      </w:r>
      <w:r w:rsidR="0023638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money available to correct it.  D</w:t>
      </w:r>
      <w:r w:rsidR="00B57D58">
        <w:rPr>
          <w:rFonts w:ascii="Arial" w:hAnsi="Arial" w:cs="Arial"/>
          <w:sz w:val="24"/>
          <w:szCs w:val="24"/>
        </w:rPr>
        <w:t xml:space="preserve">avid </w:t>
      </w:r>
      <w:proofErr w:type="spellStart"/>
      <w:r w:rsidR="00B57D58">
        <w:rPr>
          <w:rFonts w:ascii="Arial" w:hAnsi="Arial" w:cs="Arial"/>
          <w:sz w:val="24"/>
          <w:szCs w:val="24"/>
        </w:rPr>
        <w:t>Dumaine</w:t>
      </w:r>
      <w:proofErr w:type="spellEnd"/>
      <w:r>
        <w:rPr>
          <w:rFonts w:ascii="Arial" w:hAnsi="Arial" w:cs="Arial"/>
          <w:sz w:val="24"/>
          <w:szCs w:val="24"/>
        </w:rPr>
        <w:t xml:space="preserve"> sa</w:t>
      </w:r>
      <w:r w:rsidR="00652203"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z w:val="24"/>
          <w:szCs w:val="24"/>
        </w:rPr>
        <w:t xml:space="preserve"> yes, they plan on starting a maintenance</w:t>
      </w:r>
      <w:r w:rsidR="00B57D58">
        <w:rPr>
          <w:rFonts w:ascii="Arial" w:hAnsi="Arial" w:cs="Arial"/>
          <w:sz w:val="24"/>
          <w:szCs w:val="24"/>
        </w:rPr>
        <w:t xml:space="preserve">/capital </w:t>
      </w:r>
      <w:r>
        <w:rPr>
          <w:rFonts w:ascii="Arial" w:hAnsi="Arial" w:cs="Arial"/>
          <w:sz w:val="24"/>
          <w:szCs w:val="24"/>
        </w:rPr>
        <w:t>fund.    Marshall</w:t>
      </w:r>
      <w:r w:rsidR="00236387">
        <w:rPr>
          <w:rFonts w:ascii="Arial" w:hAnsi="Arial" w:cs="Arial"/>
          <w:sz w:val="24"/>
          <w:szCs w:val="24"/>
        </w:rPr>
        <w:t xml:space="preserve"> Dix</w:t>
      </w:r>
      <w:r>
        <w:rPr>
          <w:rFonts w:ascii="Arial" w:hAnsi="Arial" w:cs="Arial"/>
          <w:sz w:val="24"/>
          <w:szCs w:val="24"/>
        </w:rPr>
        <w:t xml:space="preserve"> indicate</w:t>
      </w:r>
      <w:r w:rsidR="0023638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that they are starting to do more inspections of the pipes with the camera</w:t>
      </w:r>
      <w:r w:rsidR="00B57D58">
        <w:rPr>
          <w:rFonts w:ascii="Arial" w:hAnsi="Arial" w:cs="Arial"/>
          <w:sz w:val="24"/>
          <w:szCs w:val="24"/>
        </w:rPr>
        <w:t>, cannot do the whole system each year because it is not economical</w:t>
      </w:r>
      <w:r>
        <w:rPr>
          <w:rFonts w:ascii="Arial" w:hAnsi="Arial" w:cs="Arial"/>
          <w:sz w:val="24"/>
          <w:szCs w:val="24"/>
        </w:rPr>
        <w:t>.</w:t>
      </w:r>
    </w:p>
    <w:p w:rsidR="00D04E2B" w:rsidRDefault="00D04E2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D04E2B" w:rsidRPr="00AE0B44" w:rsidRDefault="00D04E2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Allan </w:t>
      </w:r>
      <w:r w:rsidR="00236387">
        <w:rPr>
          <w:rFonts w:ascii="Arial" w:hAnsi="Arial" w:cs="Arial"/>
          <w:sz w:val="24"/>
          <w:szCs w:val="24"/>
        </w:rPr>
        <w:t xml:space="preserve">Twitchell </w:t>
      </w:r>
      <w:r>
        <w:rPr>
          <w:rFonts w:ascii="Arial" w:hAnsi="Arial" w:cs="Arial"/>
          <w:sz w:val="24"/>
          <w:szCs w:val="24"/>
        </w:rPr>
        <w:t>question</w:t>
      </w:r>
      <w:r w:rsidR="00236387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if they are planning any extensions to the line.  The</w:t>
      </w:r>
      <w:r w:rsidR="00236387">
        <w:rPr>
          <w:rFonts w:ascii="Arial" w:hAnsi="Arial" w:cs="Arial"/>
          <w:sz w:val="24"/>
          <w:szCs w:val="24"/>
        </w:rPr>
        <w:t xml:space="preserve"> Sewer Commissioners</w:t>
      </w:r>
      <w:r>
        <w:rPr>
          <w:rFonts w:ascii="Arial" w:hAnsi="Arial" w:cs="Arial"/>
          <w:sz w:val="24"/>
          <w:szCs w:val="24"/>
        </w:rPr>
        <w:t xml:space="preserve"> are considering an extension to </w:t>
      </w:r>
      <w:proofErr w:type="spellStart"/>
      <w:r>
        <w:rPr>
          <w:rFonts w:ascii="Arial" w:hAnsi="Arial" w:cs="Arial"/>
          <w:sz w:val="24"/>
          <w:szCs w:val="24"/>
        </w:rPr>
        <w:t>Tyanoga</w:t>
      </w:r>
      <w:proofErr w:type="spellEnd"/>
      <w:r>
        <w:rPr>
          <w:rFonts w:ascii="Arial" w:hAnsi="Arial" w:cs="Arial"/>
          <w:sz w:val="24"/>
          <w:szCs w:val="24"/>
        </w:rPr>
        <w:t xml:space="preserve"> Drive. The new users would need to hire an engineer and run the pipes to connect to the sewer.</w:t>
      </w:r>
      <w:r w:rsidR="00B57D5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Stanley</w:t>
      </w:r>
      <w:r w:rsidR="00B57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7D58">
        <w:rPr>
          <w:rFonts w:ascii="Arial" w:hAnsi="Arial" w:cs="Arial"/>
          <w:sz w:val="24"/>
          <w:szCs w:val="24"/>
        </w:rPr>
        <w:t>Janovsky</w:t>
      </w:r>
      <w:proofErr w:type="spellEnd"/>
      <w:r>
        <w:rPr>
          <w:rFonts w:ascii="Arial" w:hAnsi="Arial" w:cs="Arial"/>
          <w:sz w:val="24"/>
          <w:szCs w:val="24"/>
        </w:rPr>
        <w:t xml:space="preserve"> asked if there is enough capacity.  </w:t>
      </w:r>
      <w:r w:rsidR="006B2575">
        <w:rPr>
          <w:rFonts w:ascii="Arial" w:hAnsi="Arial" w:cs="Arial"/>
          <w:sz w:val="24"/>
          <w:szCs w:val="24"/>
        </w:rPr>
        <w:t xml:space="preserve">Dave </w:t>
      </w:r>
      <w:proofErr w:type="spellStart"/>
      <w:r>
        <w:rPr>
          <w:rFonts w:ascii="Arial" w:hAnsi="Arial" w:cs="Arial"/>
          <w:sz w:val="24"/>
          <w:szCs w:val="24"/>
        </w:rPr>
        <w:t>DiCantio</w:t>
      </w:r>
      <w:proofErr w:type="spellEnd"/>
      <w:r>
        <w:rPr>
          <w:rFonts w:ascii="Arial" w:hAnsi="Arial" w:cs="Arial"/>
          <w:sz w:val="24"/>
          <w:szCs w:val="24"/>
        </w:rPr>
        <w:t xml:space="preserve"> sa</w:t>
      </w:r>
      <w:r w:rsidR="006B2575"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z w:val="24"/>
          <w:szCs w:val="24"/>
        </w:rPr>
        <w:t xml:space="preserve"> </w:t>
      </w:r>
      <w:r w:rsidR="00E86422">
        <w:rPr>
          <w:rFonts w:ascii="Arial" w:hAnsi="Arial" w:cs="Arial"/>
          <w:sz w:val="24"/>
          <w:szCs w:val="24"/>
        </w:rPr>
        <w:t xml:space="preserve">both </w:t>
      </w:r>
      <w:r>
        <w:rPr>
          <w:rFonts w:ascii="Arial" w:hAnsi="Arial" w:cs="Arial"/>
          <w:sz w:val="24"/>
          <w:szCs w:val="24"/>
        </w:rPr>
        <w:t>plant</w:t>
      </w:r>
      <w:r w:rsidR="00E8642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E86422"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z w:val="24"/>
          <w:szCs w:val="24"/>
        </w:rPr>
        <w:t xml:space="preserve"> capacity</w:t>
      </w:r>
      <w:r w:rsidR="00E86422">
        <w:rPr>
          <w:rFonts w:ascii="Arial" w:hAnsi="Arial" w:cs="Arial"/>
          <w:sz w:val="24"/>
          <w:szCs w:val="24"/>
        </w:rPr>
        <w:t xml:space="preserve"> available.</w:t>
      </w:r>
      <w:bookmarkStart w:id="0" w:name="_GoBack"/>
      <w:bookmarkEnd w:id="0"/>
    </w:p>
    <w:p w:rsidR="00EE0777" w:rsidRDefault="00EE0777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640C4A" w:rsidRPr="00EE0777" w:rsidRDefault="00EE0777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Review audit of fiscal year 14/15</w:t>
      </w:r>
    </w:p>
    <w:p w:rsidR="00666E1E" w:rsidRDefault="00666E1E" w:rsidP="00A22B0D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Almira</w:t>
      </w:r>
      <w:r w:rsidR="006B2575">
        <w:rPr>
          <w:rFonts w:ascii="Arial" w:hAnsi="Arial" w:cs="Arial"/>
          <w:sz w:val="24"/>
          <w:szCs w:val="24"/>
        </w:rPr>
        <w:t xml:space="preserve"> Aekus</w:t>
      </w:r>
      <w:r>
        <w:rPr>
          <w:rFonts w:ascii="Arial" w:hAnsi="Arial" w:cs="Arial"/>
          <w:sz w:val="24"/>
          <w:szCs w:val="24"/>
        </w:rPr>
        <w:t xml:space="preserve"> explained that everything from the audit matches what will be presented in the Town Report.  The only difference is on page </w:t>
      </w:r>
      <w:proofErr w:type="gramStart"/>
      <w:r>
        <w:rPr>
          <w:rFonts w:ascii="Arial" w:hAnsi="Arial" w:cs="Arial"/>
          <w:sz w:val="24"/>
          <w:szCs w:val="24"/>
        </w:rPr>
        <w:t>8,</w:t>
      </w:r>
      <w:proofErr w:type="gramEnd"/>
      <w:r>
        <w:rPr>
          <w:rFonts w:ascii="Arial" w:hAnsi="Arial" w:cs="Arial"/>
          <w:sz w:val="24"/>
          <w:szCs w:val="24"/>
        </w:rPr>
        <w:t xml:space="preserve"> property taxes are higher because the voted articles are separated out in our Town Report.  Other minor differences come from the auditors rounding their figures. </w:t>
      </w:r>
    </w:p>
    <w:p w:rsidR="00483649" w:rsidRDefault="00666E1E" w:rsidP="00A22B0D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6E1E" w:rsidRDefault="00666E1E" w:rsidP="00A22B0D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Minor </w:t>
      </w:r>
      <w:proofErr w:type="spellStart"/>
      <w:r>
        <w:rPr>
          <w:rFonts w:ascii="Arial" w:hAnsi="Arial" w:cs="Arial"/>
          <w:sz w:val="24"/>
          <w:szCs w:val="24"/>
        </w:rPr>
        <w:t>tweeks</w:t>
      </w:r>
      <w:proofErr w:type="spellEnd"/>
      <w:r>
        <w:rPr>
          <w:rFonts w:ascii="Arial" w:hAnsi="Arial" w:cs="Arial"/>
          <w:sz w:val="24"/>
          <w:szCs w:val="24"/>
        </w:rPr>
        <w:t xml:space="preserve"> in procedure would be to get a cash register </w:t>
      </w:r>
      <w:r w:rsidR="00032CB3">
        <w:rPr>
          <w:rFonts w:ascii="Arial" w:hAnsi="Arial" w:cs="Arial"/>
          <w:sz w:val="24"/>
          <w:szCs w:val="24"/>
        </w:rPr>
        <w:t>in the Town Clerk</w:t>
      </w:r>
      <w:r w:rsidR="006B2575">
        <w:rPr>
          <w:rFonts w:ascii="Arial" w:hAnsi="Arial" w:cs="Arial"/>
          <w:sz w:val="24"/>
          <w:szCs w:val="24"/>
        </w:rPr>
        <w:t>’</w:t>
      </w:r>
      <w:r w:rsidR="00032CB3">
        <w:rPr>
          <w:rFonts w:ascii="Arial" w:hAnsi="Arial" w:cs="Arial"/>
          <w:sz w:val="24"/>
          <w:szCs w:val="24"/>
        </w:rPr>
        <w:t>s office</w:t>
      </w:r>
      <w:r>
        <w:rPr>
          <w:rFonts w:ascii="Arial" w:hAnsi="Arial" w:cs="Arial"/>
          <w:sz w:val="24"/>
          <w:szCs w:val="24"/>
        </w:rPr>
        <w:t xml:space="preserve"> and hav</w:t>
      </w:r>
      <w:r w:rsidR="0065220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number</w:t>
      </w:r>
      <w:r w:rsidR="00032CB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“tokens” for the transfer station and numbered cash receipts.</w:t>
      </w:r>
    </w:p>
    <w:p w:rsidR="00666E1E" w:rsidRDefault="00666E1E" w:rsidP="00A22B0D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666E1E" w:rsidRDefault="00032CB3" w:rsidP="00A22B0D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Auditors also mentioned a f</w:t>
      </w:r>
      <w:r w:rsidR="00666E1E">
        <w:rPr>
          <w:rFonts w:ascii="Arial" w:hAnsi="Arial" w:cs="Arial"/>
          <w:sz w:val="24"/>
          <w:szCs w:val="24"/>
        </w:rPr>
        <w:t xml:space="preserve">raud risk policy that the town </w:t>
      </w:r>
      <w:r>
        <w:rPr>
          <w:rFonts w:ascii="Arial" w:hAnsi="Arial" w:cs="Arial"/>
          <w:sz w:val="24"/>
          <w:szCs w:val="24"/>
        </w:rPr>
        <w:t>c</w:t>
      </w:r>
      <w:r w:rsidR="00666E1E">
        <w:rPr>
          <w:rFonts w:ascii="Arial" w:hAnsi="Arial" w:cs="Arial"/>
          <w:sz w:val="24"/>
          <w:szCs w:val="24"/>
        </w:rPr>
        <w:t>ould adopt.  Almira</w:t>
      </w:r>
      <w:r w:rsidR="006B2575">
        <w:rPr>
          <w:rFonts w:ascii="Arial" w:hAnsi="Arial" w:cs="Arial"/>
          <w:sz w:val="24"/>
          <w:szCs w:val="24"/>
        </w:rPr>
        <w:t xml:space="preserve"> Aekus</w:t>
      </w:r>
      <w:r w:rsidR="00666E1E">
        <w:rPr>
          <w:rFonts w:ascii="Arial" w:hAnsi="Arial" w:cs="Arial"/>
          <w:sz w:val="24"/>
          <w:szCs w:val="24"/>
        </w:rPr>
        <w:t xml:space="preserve"> state</w:t>
      </w:r>
      <w:r w:rsidR="00B57D58">
        <w:rPr>
          <w:rFonts w:ascii="Arial" w:hAnsi="Arial" w:cs="Arial"/>
          <w:sz w:val="24"/>
          <w:szCs w:val="24"/>
        </w:rPr>
        <w:t>d</w:t>
      </w:r>
      <w:r w:rsidR="00666E1E">
        <w:rPr>
          <w:rFonts w:ascii="Arial" w:hAnsi="Arial" w:cs="Arial"/>
          <w:sz w:val="24"/>
          <w:szCs w:val="24"/>
        </w:rPr>
        <w:t xml:space="preserve"> that there are other policies that the Town should consider.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6E1E" w:rsidRPr="00F31315" w:rsidRDefault="00666E1E" w:rsidP="00A22B0D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EE0EC3" w:rsidRPr="00EE0777" w:rsidRDefault="00483649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EE0777">
        <w:rPr>
          <w:rFonts w:ascii="Arial" w:hAnsi="Arial" w:cs="Arial"/>
          <w:b/>
          <w:color w:val="006600"/>
          <w:sz w:val="24"/>
          <w:szCs w:val="24"/>
        </w:rPr>
        <w:t xml:space="preserve">Review </w:t>
      </w:r>
      <w:r w:rsidR="00EE0777">
        <w:rPr>
          <w:rFonts w:ascii="Arial" w:hAnsi="Arial" w:cs="Arial"/>
          <w:b/>
          <w:color w:val="006600"/>
          <w:sz w:val="24"/>
          <w:szCs w:val="24"/>
        </w:rPr>
        <w:t>and approve final budget for fiscal year 16/17</w:t>
      </w:r>
    </w:p>
    <w:p w:rsidR="00EE0777" w:rsidRDefault="00AE185C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 w:rsidRPr="00AE185C">
        <w:rPr>
          <w:rFonts w:ascii="Arial" w:hAnsi="Arial" w:cs="Arial"/>
          <w:sz w:val="24"/>
          <w:szCs w:val="24"/>
        </w:rPr>
        <w:t xml:space="preserve">Karl </w:t>
      </w:r>
      <w:r w:rsidR="006B2575">
        <w:rPr>
          <w:rFonts w:ascii="Arial" w:hAnsi="Arial" w:cs="Arial"/>
          <w:sz w:val="24"/>
          <w:szCs w:val="24"/>
        </w:rPr>
        <w:t xml:space="preserve">Twitchell </w:t>
      </w:r>
      <w:r w:rsidRPr="00AE185C">
        <w:rPr>
          <w:rFonts w:ascii="Arial" w:hAnsi="Arial" w:cs="Arial"/>
          <w:sz w:val="24"/>
          <w:szCs w:val="24"/>
        </w:rPr>
        <w:t xml:space="preserve">questioned Transfer Station </w:t>
      </w:r>
      <w:r>
        <w:rPr>
          <w:rFonts w:ascii="Arial" w:hAnsi="Arial" w:cs="Arial"/>
          <w:sz w:val="24"/>
          <w:szCs w:val="24"/>
        </w:rPr>
        <w:t xml:space="preserve">revenue regarding the price of steel.  The Board feels there is enough cushion in </w:t>
      </w:r>
      <w:r w:rsidR="00AC5D8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budget, no need to change the figures on the finalized budget.</w:t>
      </w:r>
    </w:p>
    <w:p w:rsidR="00AE185C" w:rsidRDefault="00AE185C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AE185C" w:rsidRDefault="00AE185C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 w:rsidRPr="00367CF9">
        <w:rPr>
          <w:rFonts w:ascii="Arial" w:hAnsi="Arial" w:cs="Arial"/>
          <w:b/>
          <w:sz w:val="24"/>
          <w:szCs w:val="24"/>
        </w:rPr>
        <w:t xml:space="preserve">A motion </w:t>
      </w:r>
      <w:r w:rsidR="00367CF9" w:rsidRPr="00367CF9">
        <w:rPr>
          <w:rFonts w:ascii="Arial" w:hAnsi="Arial" w:cs="Arial"/>
          <w:b/>
          <w:sz w:val="24"/>
          <w:szCs w:val="24"/>
        </w:rPr>
        <w:t xml:space="preserve">was made </w:t>
      </w:r>
      <w:r w:rsidR="00AC5D8E" w:rsidRPr="00367CF9">
        <w:rPr>
          <w:rFonts w:ascii="Arial" w:hAnsi="Arial" w:cs="Arial"/>
          <w:b/>
          <w:sz w:val="24"/>
          <w:szCs w:val="24"/>
        </w:rPr>
        <w:t>by Robin</w:t>
      </w:r>
      <w:r w:rsidR="00367CF9" w:rsidRPr="00367CF9">
        <w:rPr>
          <w:rFonts w:ascii="Arial" w:hAnsi="Arial" w:cs="Arial"/>
          <w:b/>
          <w:sz w:val="24"/>
          <w:szCs w:val="24"/>
        </w:rPr>
        <w:t xml:space="preserve"> Kingsley</w:t>
      </w:r>
      <w:r w:rsidRPr="00367CF9">
        <w:rPr>
          <w:rFonts w:ascii="Arial" w:hAnsi="Arial" w:cs="Arial"/>
          <w:b/>
          <w:sz w:val="24"/>
          <w:szCs w:val="24"/>
        </w:rPr>
        <w:t xml:space="preserve">, seconded by </w:t>
      </w:r>
      <w:r w:rsidR="00367CF9" w:rsidRPr="00367CF9">
        <w:rPr>
          <w:rFonts w:ascii="Arial" w:hAnsi="Arial" w:cs="Arial"/>
          <w:b/>
          <w:sz w:val="24"/>
          <w:szCs w:val="24"/>
        </w:rPr>
        <w:t>Allan Twitchell</w:t>
      </w:r>
      <w:r w:rsidRPr="00367CF9">
        <w:rPr>
          <w:rFonts w:ascii="Arial" w:hAnsi="Arial" w:cs="Arial"/>
          <w:b/>
          <w:sz w:val="24"/>
          <w:szCs w:val="24"/>
        </w:rPr>
        <w:t xml:space="preserve"> to approve the </w:t>
      </w:r>
      <w:r w:rsidR="00AC5D8E">
        <w:rPr>
          <w:rFonts w:ascii="Arial" w:hAnsi="Arial" w:cs="Arial"/>
          <w:b/>
          <w:sz w:val="24"/>
          <w:szCs w:val="24"/>
        </w:rPr>
        <w:t>m</w:t>
      </w:r>
      <w:r w:rsidR="00B57D58">
        <w:rPr>
          <w:rFonts w:ascii="Arial" w:hAnsi="Arial" w:cs="Arial"/>
          <w:b/>
          <w:sz w:val="24"/>
          <w:szCs w:val="24"/>
        </w:rPr>
        <w:t xml:space="preserve">unicipal </w:t>
      </w:r>
      <w:r w:rsidR="00AC5D8E">
        <w:rPr>
          <w:rFonts w:ascii="Arial" w:hAnsi="Arial" w:cs="Arial"/>
          <w:b/>
          <w:sz w:val="24"/>
          <w:szCs w:val="24"/>
        </w:rPr>
        <w:t>g</w:t>
      </w:r>
      <w:r w:rsidR="00B57D58">
        <w:rPr>
          <w:rFonts w:ascii="Arial" w:hAnsi="Arial" w:cs="Arial"/>
          <w:b/>
          <w:sz w:val="24"/>
          <w:szCs w:val="24"/>
        </w:rPr>
        <w:t xml:space="preserve">eneral </w:t>
      </w:r>
      <w:r w:rsidR="00AC5D8E">
        <w:rPr>
          <w:rFonts w:ascii="Arial" w:hAnsi="Arial" w:cs="Arial"/>
          <w:b/>
          <w:sz w:val="24"/>
          <w:szCs w:val="24"/>
        </w:rPr>
        <w:t>f</w:t>
      </w:r>
      <w:r w:rsidR="00B57D58">
        <w:rPr>
          <w:rFonts w:ascii="Arial" w:hAnsi="Arial" w:cs="Arial"/>
          <w:b/>
          <w:sz w:val="24"/>
          <w:szCs w:val="24"/>
        </w:rPr>
        <w:t xml:space="preserve">und budget as finalized </w:t>
      </w:r>
      <w:r w:rsidRPr="00367CF9">
        <w:rPr>
          <w:rFonts w:ascii="Arial" w:hAnsi="Arial" w:cs="Arial"/>
          <w:b/>
          <w:sz w:val="24"/>
          <w:szCs w:val="24"/>
        </w:rPr>
        <w:t>to raise and appropriate $562,592</w:t>
      </w:r>
      <w:r w:rsidR="00B57D58">
        <w:rPr>
          <w:rFonts w:ascii="Arial" w:hAnsi="Arial" w:cs="Arial"/>
          <w:b/>
          <w:sz w:val="24"/>
          <w:szCs w:val="24"/>
        </w:rPr>
        <w:t>.00</w:t>
      </w:r>
      <w:r w:rsidRPr="00367CF9">
        <w:rPr>
          <w:rFonts w:ascii="Arial" w:hAnsi="Arial" w:cs="Arial"/>
          <w:b/>
          <w:sz w:val="24"/>
          <w:szCs w:val="24"/>
        </w:rPr>
        <w:t xml:space="preserve"> for </w:t>
      </w:r>
      <w:r w:rsidRPr="00367CF9">
        <w:rPr>
          <w:rFonts w:ascii="Arial" w:hAnsi="Arial" w:cs="Arial"/>
          <w:b/>
          <w:sz w:val="24"/>
          <w:szCs w:val="24"/>
        </w:rPr>
        <w:lastRenderedPageBreak/>
        <w:t>the general use of the town for the fiscal year July 1</w:t>
      </w:r>
      <w:r w:rsidR="00B57D58">
        <w:rPr>
          <w:rFonts w:ascii="Arial" w:hAnsi="Arial" w:cs="Arial"/>
          <w:b/>
          <w:sz w:val="24"/>
          <w:szCs w:val="24"/>
        </w:rPr>
        <w:t>, 2016 to June 30, 2017;</w:t>
      </w:r>
      <w:r w:rsidRPr="00367CF9">
        <w:rPr>
          <w:rFonts w:ascii="Arial" w:hAnsi="Arial" w:cs="Arial"/>
          <w:b/>
          <w:sz w:val="24"/>
          <w:szCs w:val="24"/>
        </w:rPr>
        <w:t xml:space="preserve"> $28</w:t>
      </w:r>
      <w:r w:rsidR="00B57D58">
        <w:rPr>
          <w:rFonts w:ascii="Arial" w:hAnsi="Arial" w:cs="Arial"/>
          <w:b/>
          <w:sz w:val="24"/>
          <w:szCs w:val="24"/>
        </w:rPr>
        <w:t>7</w:t>
      </w:r>
      <w:r w:rsidRPr="00367CF9">
        <w:rPr>
          <w:rFonts w:ascii="Arial" w:hAnsi="Arial" w:cs="Arial"/>
          <w:b/>
          <w:sz w:val="24"/>
          <w:szCs w:val="24"/>
        </w:rPr>
        <w:t>,2</w:t>
      </w:r>
      <w:r w:rsidR="00B57D58">
        <w:rPr>
          <w:rFonts w:ascii="Arial" w:hAnsi="Arial" w:cs="Arial"/>
          <w:b/>
          <w:sz w:val="24"/>
          <w:szCs w:val="24"/>
        </w:rPr>
        <w:t>21.00 to be raised in taxes, $187,</w:t>
      </w:r>
      <w:r w:rsidRPr="00367CF9">
        <w:rPr>
          <w:rFonts w:ascii="Arial" w:hAnsi="Arial" w:cs="Arial"/>
          <w:b/>
          <w:sz w:val="24"/>
          <w:szCs w:val="24"/>
        </w:rPr>
        <w:t>259</w:t>
      </w:r>
      <w:r w:rsidR="00B57D58">
        <w:rPr>
          <w:rFonts w:ascii="Arial" w:hAnsi="Arial" w:cs="Arial"/>
          <w:b/>
          <w:sz w:val="24"/>
          <w:szCs w:val="24"/>
        </w:rPr>
        <w:t>.00</w:t>
      </w:r>
      <w:r w:rsidRPr="00367CF9">
        <w:rPr>
          <w:rFonts w:ascii="Arial" w:hAnsi="Arial" w:cs="Arial"/>
          <w:b/>
          <w:sz w:val="24"/>
          <w:szCs w:val="24"/>
        </w:rPr>
        <w:t xml:space="preserve"> in anticipated revenues </w:t>
      </w:r>
      <w:r w:rsidR="00AC5D8E" w:rsidRPr="00367CF9">
        <w:rPr>
          <w:rFonts w:ascii="Arial" w:hAnsi="Arial" w:cs="Arial"/>
          <w:b/>
          <w:sz w:val="24"/>
          <w:szCs w:val="24"/>
        </w:rPr>
        <w:t>and $</w:t>
      </w:r>
      <w:r w:rsidR="00B57D58">
        <w:rPr>
          <w:rFonts w:ascii="Arial" w:hAnsi="Arial" w:cs="Arial"/>
          <w:b/>
          <w:sz w:val="24"/>
          <w:szCs w:val="24"/>
        </w:rPr>
        <w:t xml:space="preserve">88,112.00 </w:t>
      </w:r>
      <w:r w:rsidRPr="00367CF9">
        <w:rPr>
          <w:rFonts w:ascii="Arial" w:hAnsi="Arial" w:cs="Arial"/>
          <w:b/>
          <w:sz w:val="24"/>
          <w:szCs w:val="24"/>
        </w:rPr>
        <w:t>from prior year fund balance</w:t>
      </w:r>
      <w:r w:rsidR="00367CF9" w:rsidRPr="00367CF9">
        <w:rPr>
          <w:rFonts w:ascii="Arial" w:hAnsi="Arial" w:cs="Arial"/>
          <w:b/>
          <w:sz w:val="24"/>
          <w:szCs w:val="24"/>
        </w:rPr>
        <w:t>, all in favor</w:t>
      </w:r>
      <w:r w:rsidRPr="00367CF9">
        <w:rPr>
          <w:rFonts w:ascii="Arial" w:hAnsi="Arial" w:cs="Arial"/>
          <w:b/>
          <w:sz w:val="24"/>
          <w:szCs w:val="24"/>
        </w:rPr>
        <w:t>.</w:t>
      </w:r>
      <w:r w:rsidR="00367CF9" w:rsidRPr="00367CF9">
        <w:rPr>
          <w:rFonts w:ascii="Arial" w:hAnsi="Arial" w:cs="Arial"/>
          <w:b/>
          <w:sz w:val="24"/>
          <w:szCs w:val="24"/>
        </w:rPr>
        <w:t xml:space="preserve">  </w:t>
      </w:r>
    </w:p>
    <w:p w:rsidR="00367CF9" w:rsidRDefault="00367CF9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</w:p>
    <w:p w:rsidR="00367CF9" w:rsidRPr="00367CF9" w:rsidRDefault="00367CF9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 Karl Twitchell</w:t>
      </w:r>
      <w:r w:rsidR="00B57D58">
        <w:rPr>
          <w:rFonts w:ascii="Arial" w:hAnsi="Arial" w:cs="Arial"/>
          <w:b/>
          <w:sz w:val="24"/>
          <w:szCs w:val="24"/>
        </w:rPr>
        <w:t xml:space="preserve">, seconded by </w:t>
      </w:r>
      <w:r>
        <w:rPr>
          <w:rFonts w:ascii="Arial" w:hAnsi="Arial" w:cs="Arial"/>
          <w:b/>
          <w:sz w:val="24"/>
          <w:szCs w:val="24"/>
        </w:rPr>
        <w:t>Allan Twitchell</w:t>
      </w:r>
      <w:r w:rsidR="00B57D5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to approve the H</w:t>
      </w:r>
      <w:r w:rsidR="00AC5D8E">
        <w:rPr>
          <w:rFonts w:ascii="Arial" w:hAnsi="Arial" w:cs="Arial"/>
          <w:b/>
          <w:sz w:val="24"/>
          <w:szCs w:val="24"/>
        </w:rPr>
        <w:t>ighway Department budget of $1,</w:t>
      </w:r>
      <w:r>
        <w:rPr>
          <w:rFonts w:ascii="Arial" w:hAnsi="Arial" w:cs="Arial"/>
          <w:b/>
          <w:sz w:val="24"/>
          <w:szCs w:val="24"/>
        </w:rPr>
        <w:t>253,062</w:t>
      </w:r>
      <w:r w:rsidR="00AC5D8E">
        <w:rPr>
          <w:rFonts w:ascii="Arial" w:hAnsi="Arial" w:cs="Arial"/>
          <w:b/>
          <w:sz w:val="24"/>
          <w:szCs w:val="24"/>
        </w:rPr>
        <w:t>.00</w:t>
      </w:r>
      <w:r>
        <w:rPr>
          <w:rFonts w:ascii="Arial" w:hAnsi="Arial" w:cs="Arial"/>
          <w:b/>
          <w:sz w:val="24"/>
          <w:szCs w:val="24"/>
        </w:rPr>
        <w:t xml:space="preserve"> for fiscal year July 1, 2016 to June 30, 2017, all in favor. </w:t>
      </w:r>
    </w:p>
    <w:p w:rsidR="00EE0777" w:rsidRDefault="00EE0777" w:rsidP="00EE0777">
      <w:pPr>
        <w:pStyle w:val="ListParagraph"/>
        <w:ind w:left="90" w:right="-360"/>
        <w:rPr>
          <w:rFonts w:ascii="Arial" w:hAnsi="Arial" w:cs="Arial"/>
          <w:b/>
          <w:color w:val="008000"/>
          <w:sz w:val="24"/>
          <w:szCs w:val="24"/>
        </w:rPr>
      </w:pPr>
    </w:p>
    <w:p w:rsidR="00483649" w:rsidRDefault="00483649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EE0777">
        <w:rPr>
          <w:rFonts w:ascii="Arial" w:hAnsi="Arial" w:cs="Arial"/>
          <w:b/>
          <w:color w:val="006600"/>
          <w:sz w:val="24"/>
          <w:szCs w:val="24"/>
        </w:rPr>
        <w:t xml:space="preserve">Review </w:t>
      </w:r>
      <w:r w:rsidR="00EE0777">
        <w:rPr>
          <w:rFonts w:ascii="Arial" w:hAnsi="Arial" w:cs="Arial"/>
          <w:b/>
          <w:color w:val="006600"/>
          <w:sz w:val="24"/>
          <w:szCs w:val="24"/>
        </w:rPr>
        <w:t>and sign Warning for Town Meeting</w:t>
      </w:r>
    </w:p>
    <w:p w:rsidR="00EE0777" w:rsidRPr="00367CF9" w:rsidRDefault="00367CF9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 Allan Twitchell, seconded by Robin Kingsley to approve the Warning for</w:t>
      </w:r>
      <w:r w:rsidR="00017C16">
        <w:rPr>
          <w:rFonts w:ascii="Arial" w:hAnsi="Arial" w:cs="Arial"/>
          <w:b/>
          <w:sz w:val="24"/>
          <w:szCs w:val="24"/>
        </w:rPr>
        <w:t xml:space="preserve"> the annual</w:t>
      </w:r>
      <w:r>
        <w:rPr>
          <w:rFonts w:ascii="Arial" w:hAnsi="Arial" w:cs="Arial"/>
          <w:b/>
          <w:sz w:val="24"/>
          <w:szCs w:val="24"/>
        </w:rPr>
        <w:t xml:space="preserve"> Town Meeting on March 1, 2016 as written, all in favor.</w:t>
      </w:r>
    </w:p>
    <w:p w:rsidR="00EE0777" w:rsidRPr="00EE0777" w:rsidRDefault="00EE0777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483649" w:rsidRPr="00246A1D" w:rsidRDefault="00EE0777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>Metal collection at Transfer Station</w:t>
      </w:r>
    </w:p>
    <w:p w:rsidR="00EE0777" w:rsidRDefault="00367CF9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discussion.  TAM will collect the metals.</w:t>
      </w:r>
    </w:p>
    <w:p w:rsidR="00367CF9" w:rsidRPr="00367CF9" w:rsidRDefault="00367CF9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483649" w:rsidRPr="00246A1D" w:rsidRDefault="00483649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>Miscellaneous/Old Business/Mail:</w:t>
      </w:r>
    </w:p>
    <w:p w:rsidR="009A6DBF" w:rsidRDefault="00EE0777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>Sadawga Dam Gate House compromise:</w:t>
      </w:r>
      <w:r w:rsidR="00367CF9">
        <w:rPr>
          <w:rFonts w:ascii="Arial" w:hAnsi="Arial" w:cs="Arial"/>
          <w:b/>
          <w:color w:val="006600"/>
          <w:sz w:val="24"/>
          <w:szCs w:val="24"/>
        </w:rPr>
        <w:t xml:space="preserve"> </w:t>
      </w:r>
      <w:r w:rsidR="00367CF9" w:rsidRPr="00367CF9">
        <w:rPr>
          <w:rFonts w:ascii="Arial" w:hAnsi="Arial" w:cs="Arial"/>
          <w:sz w:val="24"/>
          <w:szCs w:val="24"/>
        </w:rPr>
        <w:t>No questions or comments. The Board members are happy.</w:t>
      </w:r>
    </w:p>
    <w:p w:rsidR="00DE49E3" w:rsidRPr="00246A1D" w:rsidRDefault="00DE49E3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246A1D" w:rsidRPr="00DE49E3" w:rsidRDefault="00246A1D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>Hurd Lane Plowing:</w:t>
      </w:r>
      <w:r w:rsidR="00367CF9">
        <w:rPr>
          <w:rFonts w:ascii="Arial" w:hAnsi="Arial" w:cs="Arial"/>
          <w:b/>
          <w:color w:val="006600"/>
          <w:sz w:val="24"/>
          <w:szCs w:val="24"/>
        </w:rPr>
        <w:t xml:space="preserve"> </w:t>
      </w:r>
      <w:r w:rsidR="00367CF9" w:rsidRPr="00367CF9">
        <w:rPr>
          <w:rFonts w:ascii="Arial" w:hAnsi="Arial" w:cs="Arial"/>
          <w:sz w:val="24"/>
          <w:szCs w:val="24"/>
        </w:rPr>
        <w:t>Stanley</w:t>
      </w:r>
      <w:r w:rsidR="006B25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575">
        <w:rPr>
          <w:rFonts w:ascii="Arial" w:hAnsi="Arial" w:cs="Arial"/>
          <w:sz w:val="24"/>
          <w:szCs w:val="24"/>
        </w:rPr>
        <w:t>Janovsky</w:t>
      </w:r>
      <w:proofErr w:type="spellEnd"/>
      <w:r w:rsidR="00367CF9" w:rsidRPr="00367CF9">
        <w:rPr>
          <w:rFonts w:ascii="Arial" w:hAnsi="Arial" w:cs="Arial"/>
          <w:sz w:val="24"/>
          <w:szCs w:val="24"/>
        </w:rPr>
        <w:t xml:space="preserve"> asked the board if they would like to </w:t>
      </w:r>
      <w:r w:rsidR="00DE49E3">
        <w:rPr>
          <w:rFonts w:ascii="Arial" w:hAnsi="Arial" w:cs="Arial"/>
          <w:sz w:val="24"/>
          <w:szCs w:val="24"/>
        </w:rPr>
        <w:t>contract</w:t>
      </w:r>
      <w:r w:rsidR="00367CF9" w:rsidRPr="00367CF9">
        <w:rPr>
          <w:rFonts w:ascii="Arial" w:hAnsi="Arial" w:cs="Arial"/>
          <w:sz w:val="24"/>
          <w:szCs w:val="24"/>
        </w:rPr>
        <w:t xml:space="preserve"> </w:t>
      </w:r>
      <w:r w:rsidR="00367CF9">
        <w:rPr>
          <w:rFonts w:ascii="Arial" w:hAnsi="Arial" w:cs="Arial"/>
          <w:sz w:val="24"/>
          <w:szCs w:val="24"/>
        </w:rPr>
        <w:t>C</w:t>
      </w:r>
      <w:r w:rsidR="00367CF9" w:rsidRPr="00367CF9">
        <w:rPr>
          <w:rFonts w:ascii="Arial" w:hAnsi="Arial" w:cs="Arial"/>
          <w:sz w:val="24"/>
          <w:szCs w:val="24"/>
        </w:rPr>
        <w:t xml:space="preserve">orse </w:t>
      </w:r>
      <w:r w:rsidR="00367CF9">
        <w:rPr>
          <w:rFonts w:ascii="Arial" w:hAnsi="Arial" w:cs="Arial"/>
          <w:sz w:val="24"/>
          <w:szCs w:val="24"/>
        </w:rPr>
        <w:t xml:space="preserve">Excavating </w:t>
      </w:r>
      <w:r w:rsidR="00652203">
        <w:rPr>
          <w:rFonts w:ascii="Arial" w:hAnsi="Arial" w:cs="Arial"/>
          <w:sz w:val="24"/>
          <w:szCs w:val="24"/>
        </w:rPr>
        <w:t xml:space="preserve">to </w:t>
      </w:r>
      <w:r w:rsidR="00367CF9" w:rsidRPr="00367CF9">
        <w:rPr>
          <w:rFonts w:ascii="Arial" w:hAnsi="Arial" w:cs="Arial"/>
          <w:sz w:val="24"/>
          <w:szCs w:val="24"/>
        </w:rPr>
        <w:t>plow Hurd Lane and Smith Road for a total of $25 each road for the season.</w:t>
      </w:r>
      <w:r w:rsidR="00367CF9">
        <w:rPr>
          <w:rFonts w:ascii="Arial" w:hAnsi="Arial" w:cs="Arial"/>
          <w:sz w:val="24"/>
          <w:szCs w:val="24"/>
        </w:rPr>
        <w:t xml:space="preserve">  Stanley sa</w:t>
      </w:r>
      <w:r w:rsidR="006B2575">
        <w:rPr>
          <w:rFonts w:ascii="Arial" w:hAnsi="Arial" w:cs="Arial"/>
          <w:sz w:val="24"/>
          <w:szCs w:val="24"/>
        </w:rPr>
        <w:t>id</w:t>
      </w:r>
      <w:r w:rsidR="00367CF9">
        <w:rPr>
          <w:rFonts w:ascii="Arial" w:hAnsi="Arial" w:cs="Arial"/>
          <w:sz w:val="24"/>
          <w:szCs w:val="24"/>
        </w:rPr>
        <w:t xml:space="preserve"> it doesn’t have to go out for bid because it is not </w:t>
      </w:r>
      <w:r w:rsidR="004F4495">
        <w:rPr>
          <w:rFonts w:ascii="Arial" w:hAnsi="Arial" w:cs="Arial"/>
          <w:sz w:val="24"/>
          <w:szCs w:val="24"/>
        </w:rPr>
        <w:t>federally</w:t>
      </w:r>
      <w:r w:rsidR="00367CF9">
        <w:rPr>
          <w:rFonts w:ascii="Arial" w:hAnsi="Arial" w:cs="Arial"/>
          <w:sz w:val="24"/>
          <w:szCs w:val="24"/>
        </w:rPr>
        <w:t xml:space="preserve"> funded or covered </w:t>
      </w:r>
      <w:r w:rsidR="00DE49E3">
        <w:rPr>
          <w:rFonts w:ascii="Arial" w:hAnsi="Arial" w:cs="Arial"/>
          <w:sz w:val="24"/>
          <w:szCs w:val="24"/>
        </w:rPr>
        <w:t xml:space="preserve">by a grant.  </w:t>
      </w:r>
      <w:r w:rsidR="00DE49E3" w:rsidRPr="00DE49E3">
        <w:rPr>
          <w:rFonts w:ascii="Arial" w:hAnsi="Arial" w:cs="Arial"/>
          <w:b/>
          <w:sz w:val="24"/>
          <w:szCs w:val="24"/>
        </w:rPr>
        <w:t>Motion was made by Robin Kingsley, seconded by Allan Twitchell</w:t>
      </w:r>
      <w:r w:rsidR="006B2575">
        <w:rPr>
          <w:rFonts w:ascii="Arial" w:hAnsi="Arial" w:cs="Arial"/>
          <w:b/>
          <w:sz w:val="24"/>
          <w:szCs w:val="24"/>
        </w:rPr>
        <w:t xml:space="preserve"> to contract with Corse Excavating to plow Hurd Lane and Smith Road at a cost of $25 each for the season</w:t>
      </w:r>
      <w:r w:rsidR="00652203">
        <w:rPr>
          <w:rFonts w:ascii="Arial" w:hAnsi="Arial" w:cs="Arial"/>
          <w:b/>
          <w:sz w:val="24"/>
          <w:szCs w:val="24"/>
        </w:rPr>
        <w:t>.</w:t>
      </w:r>
      <w:r w:rsidR="00DE49E3" w:rsidRPr="00DE49E3">
        <w:rPr>
          <w:rFonts w:ascii="Arial" w:hAnsi="Arial" w:cs="Arial"/>
          <w:b/>
          <w:sz w:val="24"/>
          <w:szCs w:val="24"/>
        </w:rPr>
        <w:t xml:space="preserve"> </w:t>
      </w:r>
      <w:r w:rsidR="00DE49E3" w:rsidRPr="00652203">
        <w:rPr>
          <w:rFonts w:ascii="Arial" w:hAnsi="Arial" w:cs="Arial"/>
          <w:sz w:val="24"/>
          <w:szCs w:val="24"/>
        </w:rPr>
        <w:t>Karl Twitchell d</w:t>
      </w:r>
      <w:r w:rsidR="006B2575">
        <w:rPr>
          <w:rFonts w:ascii="Arial" w:hAnsi="Arial" w:cs="Arial"/>
          <w:sz w:val="24"/>
          <w:szCs w:val="24"/>
        </w:rPr>
        <w:t>idn’t</w:t>
      </w:r>
      <w:r w:rsidR="00DE49E3" w:rsidRPr="00652203">
        <w:rPr>
          <w:rFonts w:ascii="Arial" w:hAnsi="Arial" w:cs="Arial"/>
          <w:sz w:val="24"/>
          <w:szCs w:val="24"/>
        </w:rPr>
        <w:t xml:space="preserve"> agree with the motion.</w:t>
      </w:r>
      <w:r w:rsidR="004F4495">
        <w:rPr>
          <w:rFonts w:ascii="Arial" w:hAnsi="Arial" w:cs="Arial"/>
          <w:sz w:val="24"/>
          <w:szCs w:val="24"/>
        </w:rPr>
        <w:t xml:space="preserve"> Discussion about the legality of changing the agreement that was drawn up about Hurd Lane and Smith Road in 2006. </w:t>
      </w:r>
      <w:r w:rsidR="00DE49E3">
        <w:rPr>
          <w:rFonts w:ascii="Arial" w:hAnsi="Arial" w:cs="Arial"/>
          <w:b/>
          <w:sz w:val="24"/>
          <w:szCs w:val="24"/>
        </w:rPr>
        <w:t xml:space="preserve"> </w:t>
      </w:r>
      <w:r w:rsidR="00DE49E3" w:rsidRPr="00DE49E3">
        <w:rPr>
          <w:rFonts w:ascii="Arial" w:hAnsi="Arial" w:cs="Arial"/>
          <w:b/>
          <w:sz w:val="24"/>
          <w:szCs w:val="24"/>
        </w:rPr>
        <w:t>Robin Kingsley withdrew his motion</w:t>
      </w:r>
      <w:r w:rsidR="004F4495">
        <w:rPr>
          <w:rFonts w:ascii="Arial" w:hAnsi="Arial" w:cs="Arial"/>
          <w:b/>
          <w:sz w:val="24"/>
          <w:szCs w:val="24"/>
        </w:rPr>
        <w:t>, Allan Twitchell withdrew his second</w:t>
      </w:r>
      <w:r w:rsidR="00DE49E3" w:rsidRPr="00DE49E3">
        <w:rPr>
          <w:rFonts w:ascii="Arial" w:hAnsi="Arial" w:cs="Arial"/>
          <w:b/>
          <w:sz w:val="24"/>
          <w:szCs w:val="24"/>
        </w:rPr>
        <w:t>.</w:t>
      </w:r>
    </w:p>
    <w:p w:rsidR="00EE0777" w:rsidRPr="00246A1D" w:rsidRDefault="00EE0777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EE0EC3" w:rsidRPr="00246A1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 xml:space="preserve">Approval of Payables Warrant – </w:t>
      </w:r>
      <w:r w:rsidR="00483649" w:rsidRPr="00246A1D">
        <w:rPr>
          <w:rFonts w:ascii="Arial" w:hAnsi="Arial" w:cs="Arial"/>
          <w:b/>
          <w:color w:val="006600"/>
          <w:sz w:val="24"/>
          <w:szCs w:val="24"/>
        </w:rPr>
        <w:t xml:space="preserve">January </w:t>
      </w:r>
      <w:r w:rsidR="00A5130D">
        <w:rPr>
          <w:rFonts w:ascii="Arial" w:hAnsi="Arial" w:cs="Arial"/>
          <w:b/>
          <w:color w:val="006600"/>
          <w:sz w:val="24"/>
          <w:szCs w:val="24"/>
        </w:rPr>
        <w:t>21</w:t>
      </w:r>
      <w:r w:rsidR="00483649" w:rsidRPr="00246A1D">
        <w:rPr>
          <w:rFonts w:ascii="Arial" w:hAnsi="Arial" w:cs="Arial"/>
          <w:b/>
          <w:color w:val="006600"/>
          <w:sz w:val="24"/>
          <w:szCs w:val="24"/>
        </w:rPr>
        <w:t>, 2016.</w:t>
      </w:r>
    </w:p>
    <w:p w:rsidR="00EE0EC3" w:rsidRPr="00891B4A" w:rsidRDefault="00033493" w:rsidP="00A22B0D">
      <w:pPr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06ECC">
        <w:rPr>
          <w:rFonts w:ascii="Arial" w:hAnsi="Arial" w:cs="Arial"/>
          <w:b/>
          <w:sz w:val="24"/>
          <w:szCs w:val="24"/>
        </w:rPr>
        <w:t xml:space="preserve"> </w:t>
      </w:r>
      <w:r w:rsidR="00307686">
        <w:rPr>
          <w:rFonts w:ascii="Arial" w:hAnsi="Arial" w:cs="Arial"/>
          <w:b/>
          <w:sz w:val="24"/>
          <w:szCs w:val="24"/>
        </w:rPr>
        <w:t>Allan Twitchell</w:t>
      </w:r>
      <w:r w:rsidR="00EE0EC3"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Karl Twitc</w:t>
      </w:r>
      <w:r w:rsidR="004F4495">
        <w:rPr>
          <w:rFonts w:ascii="Arial" w:hAnsi="Arial" w:cs="Arial"/>
          <w:b/>
          <w:sz w:val="24"/>
          <w:szCs w:val="24"/>
        </w:rPr>
        <w:t>he</w:t>
      </w:r>
      <w:r w:rsidR="00307686">
        <w:rPr>
          <w:rFonts w:ascii="Arial" w:hAnsi="Arial" w:cs="Arial"/>
          <w:b/>
          <w:sz w:val="24"/>
          <w:szCs w:val="24"/>
        </w:rPr>
        <w:t>ll</w:t>
      </w:r>
      <w:r w:rsidR="00EE0EC3" w:rsidRPr="00891B4A">
        <w:rPr>
          <w:rFonts w:ascii="Arial" w:hAnsi="Arial" w:cs="Arial"/>
          <w:b/>
          <w:sz w:val="24"/>
          <w:szCs w:val="24"/>
        </w:rPr>
        <w:t>, to approve Payables Warrant W16</w:t>
      </w:r>
      <w:r w:rsidR="00706ECC">
        <w:rPr>
          <w:rFonts w:ascii="Arial" w:hAnsi="Arial" w:cs="Arial"/>
          <w:b/>
          <w:sz w:val="24"/>
          <w:szCs w:val="24"/>
        </w:rPr>
        <w:t>30</w:t>
      </w:r>
      <w:r w:rsidR="00BB47F8">
        <w:rPr>
          <w:rFonts w:ascii="Arial" w:hAnsi="Arial" w:cs="Arial"/>
          <w:b/>
          <w:sz w:val="24"/>
          <w:szCs w:val="24"/>
        </w:rPr>
        <w:t xml:space="preserve"> 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483649">
        <w:rPr>
          <w:rFonts w:ascii="Arial" w:hAnsi="Arial" w:cs="Arial"/>
          <w:b/>
          <w:sz w:val="24"/>
          <w:szCs w:val="24"/>
        </w:rPr>
        <w:t xml:space="preserve">January </w:t>
      </w:r>
      <w:r w:rsidR="00652203">
        <w:rPr>
          <w:rFonts w:ascii="Arial" w:hAnsi="Arial" w:cs="Arial"/>
          <w:b/>
          <w:sz w:val="24"/>
          <w:szCs w:val="24"/>
        </w:rPr>
        <w:t>22</w:t>
      </w:r>
      <w:r w:rsidR="00483649">
        <w:rPr>
          <w:rFonts w:ascii="Arial" w:hAnsi="Arial" w:cs="Arial"/>
          <w:b/>
          <w:sz w:val="24"/>
          <w:szCs w:val="24"/>
        </w:rPr>
        <w:t>, 2016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692C5A" w:rsidRPr="00891B4A">
        <w:rPr>
          <w:rFonts w:ascii="Arial" w:hAnsi="Arial" w:cs="Arial"/>
          <w:b/>
          <w:sz w:val="24"/>
          <w:szCs w:val="24"/>
        </w:rPr>
        <w:t xml:space="preserve"> in favor.</w:t>
      </w:r>
    </w:p>
    <w:p w:rsidR="00EE0EC3" w:rsidRPr="00A5130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Approval of Payroll Warrant – </w:t>
      </w:r>
      <w:r w:rsidR="00483649" w:rsidRPr="00A5130D">
        <w:rPr>
          <w:rFonts w:ascii="Arial" w:hAnsi="Arial" w:cs="Arial"/>
          <w:b/>
          <w:color w:val="006600"/>
          <w:sz w:val="24"/>
          <w:szCs w:val="24"/>
        </w:rPr>
        <w:t xml:space="preserve">January </w:t>
      </w:r>
      <w:r w:rsidR="00A5130D" w:rsidRPr="00A5130D">
        <w:rPr>
          <w:rFonts w:ascii="Arial" w:hAnsi="Arial" w:cs="Arial"/>
          <w:b/>
          <w:color w:val="006600"/>
          <w:sz w:val="24"/>
          <w:szCs w:val="24"/>
        </w:rPr>
        <w:t>21</w:t>
      </w:r>
      <w:r w:rsidR="00483649" w:rsidRPr="00A5130D">
        <w:rPr>
          <w:rFonts w:ascii="Arial" w:hAnsi="Arial" w:cs="Arial"/>
          <w:b/>
          <w:color w:val="006600"/>
          <w:sz w:val="24"/>
          <w:szCs w:val="24"/>
        </w:rPr>
        <w:t>, 2016.</w:t>
      </w:r>
    </w:p>
    <w:p w:rsidR="00692C5A" w:rsidRPr="00891B4A" w:rsidRDefault="00692C5A" w:rsidP="00A22B0D">
      <w:pPr>
        <w:ind w:left="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4F4495" w:rsidRPr="00891B4A">
        <w:rPr>
          <w:rFonts w:ascii="Arial" w:hAnsi="Arial" w:cs="Arial"/>
          <w:b/>
          <w:sz w:val="24"/>
          <w:szCs w:val="24"/>
        </w:rPr>
        <w:t xml:space="preserve">by </w:t>
      </w:r>
      <w:r w:rsidR="004F4495">
        <w:rPr>
          <w:rFonts w:ascii="Arial" w:hAnsi="Arial" w:cs="Arial"/>
          <w:b/>
          <w:sz w:val="24"/>
          <w:szCs w:val="24"/>
        </w:rPr>
        <w:t>Karl</w:t>
      </w:r>
      <w:r w:rsidR="00307686">
        <w:rPr>
          <w:rFonts w:ascii="Arial" w:hAnsi="Arial" w:cs="Arial"/>
          <w:b/>
          <w:sz w:val="24"/>
          <w:szCs w:val="24"/>
        </w:rPr>
        <w:t xml:space="preserve"> Twitchell</w:t>
      </w:r>
      <w:r w:rsidR="008A6BC7">
        <w:rPr>
          <w:rFonts w:ascii="Arial" w:hAnsi="Arial" w:cs="Arial"/>
          <w:b/>
          <w:sz w:val="24"/>
          <w:szCs w:val="24"/>
        </w:rPr>
        <w:t xml:space="preserve">, seconded by </w:t>
      </w:r>
      <w:r w:rsidR="00307686">
        <w:rPr>
          <w:rFonts w:ascii="Arial" w:hAnsi="Arial" w:cs="Arial"/>
          <w:b/>
          <w:sz w:val="24"/>
          <w:szCs w:val="24"/>
        </w:rPr>
        <w:t>Robin Kingsley</w:t>
      </w:r>
      <w:r w:rsidRPr="00891B4A">
        <w:rPr>
          <w:rFonts w:ascii="Arial" w:hAnsi="Arial" w:cs="Arial"/>
          <w:b/>
          <w:sz w:val="24"/>
          <w:szCs w:val="24"/>
        </w:rPr>
        <w:t>, to approve Payroll Warrant W16</w:t>
      </w:r>
      <w:r w:rsidR="00D23AD2">
        <w:rPr>
          <w:rFonts w:ascii="Arial" w:hAnsi="Arial" w:cs="Arial"/>
          <w:b/>
          <w:sz w:val="24"/>
          <w:szCs w:val="24"/>
        </w:rPr>
        <w:t>2</w:t>
      </w:r>
      <w:r w:rsidR="00706ECC">
        <w:rPr>
          <w:rFonts w:ascii="Arial" w:hAnsi="Arial" w:cs="Arial"/>
          <w:b/>
          <w:sz w:val="24"/>
          <w:szCs w:val="24"/>
        </w:rPr>
        <w:t>9</w:t>
      </w:r>
      <w:r w:rsidRPr="00891B4A">
        <w:rPr>
          <w:rFonts w:ascii="Arial" w:hAnsi="Arial" w:cs="Arial"/>
          <w:b/>
          <w:sz w:val="24"/>
          <w:szCs w:val="24"/>
        </w:rPr>
        <w:t xml:space="preserve"> dated </w:t>
      </w:r>
      <w:r w:rsidR="00483649">
        <w:rPr>
          <w:rFonts w:ascii="Arial" w:hAnsi="Arial" w:cs="Arial"/>
          <w:b/>
          <w:sz w:val="24"/>
          <w:szCs w:val="24"/>
        </w:rPr>
        <w:t xml:space="preserve">January </w:t>
      </w:r>
      <w:r w:rsidR="00652203">
        <w:rPr>
          <w:rFonts w:ascii="Arial" w:hAnsi="Arial" w:cs="Arial"/>
          <w:b/>
          <w:sz w:val="24"/>
          <w:szCs w:val="24"/>
        </w:rPr>
        <w:t>22</w:t>
      </w:r>
      <w:r w:rsidR="00483649">
        <w:rPr>
          <w:rFonts w:ascii="Arial" w:hAnsi="Arial" w:cs="Arial"/>
          <w:b/>
          <w:sz w:val="24"/>
          <w:szCs w:val="24"/>
        </w:rPr>
        <w:t>, 2016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Pr="00891B4A">
        <w:rPr>
          <w:rFonts w:ascii="Arial" w:hAnsi="Arial" w:cs="Arial"/>
          <w:b/>
          <w:sz w:val="24"/>
          <w:szCs w:val="24"/>
        </w:rPr>
        <w:t xml:space="preserve"> in favor.</w:t>
      </w:r>
    </w:p>
    <w:p w:rsidR="00EE0EC3" w:rsidRPr="00246A1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 xml:space="preserve">Approval of Minutes of </w:t>
      </w:r>
      <w:r w:rsidR="00246A1D" w:rsidRPr="00246A1D">
        <w:rPr>
          <w:rFonts w:ascii="Arial" w:hAnsi="Arial" w:cs="Arial"/>
          <w:b/>
          <w:color w:val="006600"/>
          <w:sz w:val="24"/>
          <w:szCs w:val="24"/>
        </w:rPr>
        <w:t xml:space="preserve">January </w:t>
      </w:r>
      <w:r w:rsidR="00307686">
        <w:rPr>
          <w:rFonts w:ascii="Arial" w:hAnsi="Arial" w:cs="Arial"/>
          <w:b/>
          <w:color w:val="006600"/>
          <w:sz w:val="24"/>
          <w:szCs w:val="24"/>
        </w:rPr>
        <w:t>6</w:t>
      </w:r>
      <w:r w:rsidR="00246A1D" w:rsidRPr="00246A1D">
        <w:rPr>
          <w:rFonts w:ascii="Arial" w:hAnsi="Arial" w:cs="Arial"/>
          <w:b/>
          <w:color w:val="006600"/>
          <w:sz w:val="24"/>
          <w:szCs w:val="24"/>
        </w:rPr>
        <w:t>, 2016</w:t>
      </w:r>
    </w:p>
    <w:p w:rsidR="00575278" w:rsidRPr="00692C5A" w:rsidRDefault="00692C5A" w:rsidP="00A22B0D">
      <w:pPr>
        <w:ind w:left="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 w:rsidR="00307686">
        <w:rPr>
          <w:rFonts w:ascii="Arial" w:hAnsi="Arial" w:cs="Arial"/>
          <w:b/>
          <w:sz w:val="24"/>
          <w:szCs w:val="24"/>
        </w:rPr>
        <w:t xml:space="preserve"> Allan Twitchell</w:t>
      </w:r>
      <w:r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Karl Twitchell</w:t>
      </w:r>
      <w:r w:rsidRPr="00891B4A">
        <w:rPr>
          <w:rFonts w:ascii="Arial" w:hAnsi="Arial" w:cs="Arial"/>
          <w:b/>
          <w:sz w:val="24"/>
          <w:szCs w:val="24"/>
        </w:rPr>
        <w:t xml:space="preserve">, to approve the Minutes of </w:t>
      </w:r>
      <w:r w:rsidR="00A5130D">
        <w:rPr>
          <w:rFonts w:ascii="Arial" w:hAnsi="Arial" w:cs="Arial"/>
          <w:b/>
          <w:sz w:val="24"/>
          <w:szCs w:val="24"/>
        </w:rPr>
        <w:t xml:space="preserve">January </w:t>
      </w:r>
      <w:r w:rsidR="00307686">
        <w:rPr>
          <w:rFonts w:ascii="Arial" w:hAnsi="Arial" w:cs="Arial"/>
          <w:b/>
          <w:sz w:val="24"/>
          <w:szCs w:val="24"/>
        </w:rPr>
        <w:t>6</w:t>
      </w:r>
      <w:r w:rsidR="00A5130D">
        <w:rPr>
          <w:rFonts w:ascii="Arial" w:hAnsi="Arial" w:cs="Arial"/>
          <w:b/>
          <w:sz w:val="24"/>
          <w:szCs w:val="24"/>
        </w:rPr>
        <w:t>, 2016</w:t>
      </w:r>
      <w:r w:rsidRPr="00891B4A">
        <w:rPr>
          <w:rFonts w:ascii="Arial" w:hAnsi="Arial" w:cs="Arial"/>
          <w:b/>
          <w:sz w:val="24"/>
          <w:szCs w:val="24"/>
        </w:rPr>
        <w:t xml:space="preserve"> as written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Pr="00891B4A">
        <w:rPr>
          <w:rFonts w:ascii="Arial" w:hAnsi="Arial" w:cs="Arial"/>
          <w:b/>
          <w:sz w:val="24"/>
          <w:szCs w:val="24"/>
        </w:rPr>
        <w:t xml:space="preserve"> in favor.</w:t>
      </w:r>
    </w:p>
    <w:p w:rsidR="00307686" w:rsidRDefault="00307686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Other Business:</w:t>
      </w:r>
    </w:p>
    <w:p w:rsidR="00307686" w:rsidRDefault="0030768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Discussion of the school budge</w:t>
      </w:r>
      <w:r w:rsidR="005A3F3F">
        <w:rPr>
          <w:rFonts w:ascii="Arial" w:hAnsi="Arial" w:cs="Arial"/>
          <w:sz w:val="24"/>
          <w:szCs w:val="24"/>
        </w:rPr>
        <w:t>t</w:t>
      </w:r>
      <w:r w:rsidR="006522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$110,000 user fee and the reduction of tuition fees.</w:t>
      </w:r>
      <w:proofErr w:type="gramEnd"/>
      <w:r>
        <w:rPr>
          <w:rFonts w:ascii="Arial" w:hAnsi="Arial" w:cs="Arial"/>
          <w:sz w:val="24"/>
          <w:szCs w:val="24"/>
        </w:rPr>
        <w:t xml:space="preserve">  The State made an error with the figures they provided to the school so how could the school budget be correct</w:t>
      </w:r>
      <w:r w:rsidR="0065220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66795" w:rsidRDefault="00566795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566795" w:rsidRDefault="00566795" w:rsidP="00EE0777">
      <w:pPr>
        <w:pStyle w:val="ListParagraph"/>
        <w:ind w:left="90" w:right="-36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Board </w:t>
      </w:r>
      <w:r w:rsidR="00652203">
        <w:rPr>
          <w:rFonts w:ascii="Arial" w:hAnsi="Arial" w:cs="Arial"/>
          <w:sz w:val="24"/>
          <w:szCs w:val="24"/>
        </w:rPr>
        <w:t>discussed preparing</w:t>
      </w:r>
      <w:r>
        <w:rPr>
          <w:rFonts w:ascii="Arial" w:hAnsi="Arial" w:cs="Arial"/>
          <w:sz w:val="24"/>
          <w:szCs w:val="24"/>
        </w:rPr>
        <w:t xml:space="preserve"> a letter </w:t>
      </w:r>
      <w:r w:rsidR="005B4777">
        <w:rPr>
          <w:rFonts w:ascii="Arial" w:hAnsi="Arial" w:cs="Arial"/>
          <w:sz w:val="24"/>
          <w:szCs w:val="24"/>
        </w:rPr>
        <w:t xml:space="preserve">to the editor to complain about the </w:t>
      </w:r>
      <w:r w:rsidR="006B2575">
        <w:rPr>
          <w:rFonts w:ascii="Arial" w:hAnsi="Arial" w:cs="Arial"/>
          <w:sz w:val="24"/>
          <w:szCs w:val="24"/>
        </w:rPr>
        <w:t>s</w:t>
      </w:r>
      <w:r w:rsidR="005B4777">
        <w:rPr>
          <w:rFonts w:ascii="Arial" w:hAnsi="Arial" w:cs="Arial"/>
          <w:sz w:val="24"/>
          <w:szCs w:val="24"/>
        </w:rPr>
        <w:t xml:space="preserve">chool </w:t>
      </w:r>
      <w:r w:rsidR="006B2575">
        <w:rPr>
          <w:rFonts w:ascii="Arial" w:hAnsi="Arial" w:cs="Arial"/>
          <w:sz w:val="24"/>
          <w:szCs w:val="24"/>
        </w:rPr>
        <w:t>b</w:t>
      </w:r>
      <w:r w:rsidR="005B4777">
        <w:rPr>
          <w:rFonts w:ascii="Arial" w:hAnsi="Arial" w:cs="Arial"/>
          <w:sz w:val="24"/>
          <w:szCs w:val="24"/>
        </w:rPr>
        <w:t>udget, including how the original $110,000 user fee was once funded by Trans Canada but is no longer, include the history of the user fee and now the reduction in tuition.</w:t>
      </w:r>
      <w:r w:rsidR="005B4777">
        <w:rPr>
          <w:rFonts w:ascii="Arial" w:hAnsi="Arial" w:cs="Arial"/>
          <w:color w:val="C00000"/>
          <w:sz w:val="24"/>
          <w:szCs w:val="24"/>
        </w:rPr>
        <w:t xml:space="preserve">  Gig will start a draft</w:t>
      </w:r>
      <w:r w:rsidR="003B3E13">
        <w:rPr>
          <w:rFonts w:ascii="Arial" w:hAnsi="Arial" w:cs="Arial"/>
          <w:color w:val="C00000"/>
          <w:sz w:val="24"/>
          <w:szCs w:val="24"/>
        </w:rPr>
        <w:t xml:space="preserve"> with the help of Keith and Robin.</w:t>
      </w:r>
    </w:p>
    <w:p w:rsidR="00D5357E" w:rsidRPr="005B4777" w:rsidRDefault="00D5357E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EE0EC3" w:rsidRPr="00246A1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>Adjourn</w:t>
      </w:r>
    </w:p>
    <w:p w:rsidR="00650CDD" w:rsidRPr="00673AC2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894476">
        <w:rPr>
          <w:rFonts w:ascii="Arial" w:hAnsi="Arial" w:cs="Arial"/>
          <w:b/>
          <w:sz w:val="24"/>
          <w:szCs w:val="24"/>
        </w:rPr>
        <w:t>Allan Twitchell</w:t>
      </w:r>
      <w:r w:rsidR="007F33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adjourn,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894476">
        <w:rPr>
          <w:rFonts w:ascii="Arial" w:hAnsi="Arial" w:cs="Arial"/>
          <w:b/>
          <w:sz w:val="24"/>
          <w:szCs w:val="24"/>
        </w:rPr>
        <w:t>Robin Kingsley</w:t>
      </w:r>
      <w:r>
        <w:rPr>
          <w:rFonts w:ascii="Arial" w:hAnsi="Arial" w:cs="Arial"/>
          <w:b/>
          <w:sz w:val="24"/>
          <w:szCs w:val="24"/>
        </w:rPr>
        <w:t>, all in favor.</w:t>
      </w:r>
    </w:p>
    <w:p w:rsidR="006F6711" w:rsidRPr="00652203" w:rsidRDefault="0050284A" w:rsidP="00A22B0D">
      <w:pPr>
        <w:ind w:left="90" w:right="-360"/>
        <w:rPr>
          <w:rFonts w:ascii="Arial" w:hAnsi="Arial" w:cs="Arial"/>
          <w:sz w:val="24"/>
          <w:szCs w:val="24"/>
        </w:rPr>
      </w:pPr>
      <w:r w:rsidRPr="00652203">
        <w:rPr>
          <w:rFonts w:ascii="Arial" w:hAnsi="Arial" w:cs="Arial"/>
          <w:sz w:val="24"/>
          <w:szCs w:val="24"/>
        </w:rPr>
        <w:t>Keith Bronson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meeting.</w:t>
      </w:r>
      <w:r w:rsidR="004644BE" w:rsidRPr="00652203">
        <w:rPr>
          <w:rFonts w:ascii="Arial" w:hAnsi="Arial" w:cs="Arial"/>
          <w:sz w:val="24"/>
          <w:szCs w:val="24"/>
        </w:rPr>
        <w:t xml:space="preserve">     </w:t>
      </w:r>
    </w:p>
    <w:p w:rsidR="006F6711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   </w:t>
      </w:r>
    </w:p>
    <w:p w:rsidR="00651549" w:rsidRPr="00FD0F9B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0F9B"/>
    <w:rsid w:val="00001E01"/>
    <w:rsid w:val="00017C16"/>
    <w:rsid w:val="000227EC"/>
    <w:rsid w:val="00032CB3"/>
    <w:rsid w:val="00033493"/>
    <w:rsid w:val="00054EC2"/>
    <w:rsid w:val="00066A08"/>
    <w:rsid w:val="0007008D"/>
    <w:rsid w:val="00074C45"/>
    <w:rsid w:val="000909E6"/>
    <w:rsid w:val="000B502D"/>
    <w:rsid w:val="000B757D"/>
    <w:rsid w:val="000C5153"/>
    <w:rsid w:val="000C5871"/>
    <w:rsid w:val="000D7AB6"/>
    <w:rsid w:val="000E2D41"/>
    <w:rsid w:val="000E689B"/>
    <w:rsid w:val="000F2EDE"/>
    <w:rsid w:val="00100734"/>
    <w:rsid w:val="00110029"/>
    <w:rsid w:val="0014510C"/>
    <w:rsid w:val="0015472A"/>
    <w:rsid w:val="00154CBC"/>
    <w:rsid w:val="00170C92"/>
    <w:rsid w:val="001919B3"/>
    <w:rsid w:val="001A76D6"/>
    <w:rsid w:val="001C0246"/>
    <w:rsid w:val="001C46A4"/>
    <w:rsid w:val="001C50A2"/>
    <w:rsid w:val="001D3E6B"/>
    <w:rsid w:val="001E0481"/>
    <w:rsid w:val="001F3571"/>
    <w:rsid w:val="001F5996"/>
    <w:rsid w:val="00201E13"/>
    <w:rsid w:val="002332BC"/>
    <w:rsid w:val="00236387"/>
    <w:rsid w:val="002441AF"/>
    <w:rsid w:val="00246A1D"/>
    <w:rsid w:val="002704CE"/>
    <w:rsid w:val="0029245C"/>
    <w:rsid w:val="002929F9"/>
    <w:rsid w:val="002B01BD"/>
    <w:rsid w:val="002D0088"/>
    <w:rsid w:val="002D7C51"/>
    <w:rsid w:val="00307686"/>
    <w:rsid w:val="00307DD9"/>
    <w:rsid w:val="00311A1D"/>
    <w:rsid w:val="00327A7E"/>
    <w:rsid w:val="003368A8"/>
    <w:rsid w:val="003601FF"/>
    <w:rsid w:val="00367CF9"/>
    <w:rsid w:val="0037194C"/>
    <w:rsid w:val="00383567"/>
    <w:rsid w:val="00395032"/>
    <w:rsid w:val="003B3E13"/>
    <w:rsid w:val="003E0319"/>
    <w:rsid w:val="00455757"/>
    <w:rsid w:val="004644BE"/>
    <w:rsid w:val="004832D4"/>
    <w:rsid w:val="00483649"/>
    <w:rsid w:val="004A2C94"/>
    <w:rsid w:val="004A54CE"/>
    <w:rsid w:val="004F4495"/>
    <w:rsid w:val="004F5D8C"/>
    <w:rsid w:val="0050284A"/>
    <w:rsid w:val="00507A39"/>
    <w:rsid w:val="00520885"/>
    <w:rsid w:val="00523B9A"/>
    <w:rsid w:val="00534814"/>
    <w:rsid w:val="00542676"/>
    <w:rsid w:val="0054342A"/>
    <w:rsid w:val="00543FB1"/>
    <w:rsid w:val="00566795"/>
    <w:rsid w:val="00567A30"/>
    <w:rsid w:val="00575278"/>
    <w:rsid w:val="00590234"/>
    <w:rsid w:val="0059556C"/>
    <w:rsid w:val="005A0E5D"/>
    <w:rsid w:val="005A3F3F"/>
    <w:rsid w:val="005A4CB3"/>
    <w:rsid w:val="005B4777"/>
    <w:rsid w:val="005B4A73"/>
    <w:rsid w:val="005B5FF1"/>
    <w:rsid w:val="005D65EF"/>
    <w:rsid w:val="005F7C5E"/>
    <w:rsid w:val="0061594A"/>
    <w:rsid w:val="00631C2A"/>
    <w:rsid w:val="00636100"/>
    <w:rsid w:val="00640C4A"/>
    <w:rsid w:val="00640D45"/>
    <w:rsid w:val="006475A0"/>
    <w:rsid w:val="00650CDD"/>
    <w:rsid w:val="00651549"/>
    <w:rsid w:val="00652203"/>
    <w:rsid w:val="00666E1E"/>
    <w:rsid w:val="00673A15"/>
    <w:rsid w:val="00673AC2"/>
    <w:rsid w:val="00677EAC"/>
    <w:rsid w:val="00691B14"/>
    <w:rsid w:val="00692C5A"/>
    <w:rsid w:val="0069527C"/>
    <w:rsid w:val="006B12BA"/>
    <w:rsid w:val="006B2575"/>
    <w:rsid w:val="006B3AB1"/>
    <w:rsid w:val="006B3E44"/>
    <w:rsid w:val="006C122F"/>
    <w:rsid w:val="006C70A4"/>
    <w:rsid w:val="006D5BF3"/>
    <w:rsid w:val="006F4F41"/>
    <w:rsid w:val="006F6711"/>
    <w:rsid w:val="006F67D4"/>
    <w:rsid w:val="00700BF5"/>
    <w:rsid w:val="00706ECC"/>
    <w:rsid w:val="00712FBB"/>
    <w:rsid w:val="00722195"/>
    <w:rsid w:val="00723D6C"/>
    <w:rsid w:val="00727433"/>
    <w:rsid w:val="00727A9C"/>
    <w:rsid w:val="0073186A"/>
    <w:rsid w:val="007368BC"/>
    <w:rsid w:val="00747CF7"/>
    <w:rsid w:val="007718D5"/>
    <w:rsid w:val="0078363B"/>
    <w:rsid w:val="00785BFF"/>
    <w:rsid w:val="00785F11"/>
    <w:rsid w:val="007A6FF1"/>
    <w:rsid w:val="007E0A36"/>
    <w:rsid w:val="007E53BA"/>
    <w:rsid w:val="007F336A"/>
    <w:rsid w:val="00814F97"/>
    <w:rsid w:val="00856465"/>
    <w:rsid w:val="00861424"/>
    <w:rsid w:val="0086273B"/>
    <w:rsid w:val="00865414"/>
    <w:rsid w:val="0089120A"/>
    <w:rsid w:val="00891B4A"/>
    <w:rsid w:val="00894476"/>
    <w:rsid w:val="008A6BC7"/>
    <w:rsid w:val="008E5C18"/>
    <w:rsid w:val="008F634F"/>
    <w:rsid w:val="00902E24"/>
    <w:rsid w:val="00922227"/>
    <w:rsid w:val="00922AB6"/>
    <w:rsid w:val="00924AC5"/>
    <w:rsid w:val="00937C97"/>
    <w:rsid w:val="0098360B"/>
    <w:rsid w:val="00993469"/>
    <w:rsid w:val="009A57E2"/>
    <w:rsid w:val="009A6DBF"/>
    <w:rsid w:val="009B46BA"/>
    <w:rsid w:val="009C0AC4"/>
    <w:rsid w:val="00A01B55"/>
    <w:rsid w:val="00A1202E"/>
    <w:rsid w:val="00A165D5"/>
    <w:rsid w:val="00A168F8"/>
    <w:rsid w:val="00A22B0D"/>
    <w:rsid w:val="00A327E9"/>
    <w:rsid w:val="00A370A7"/>
    <w:rsid w:val="00A5130D"/>
    <w:rsid w:val="00A665F8"/>
    <w:rsid w:val="00A73FBB"/>
    <w:rsid w:val="00A7562E"/>
    <w:rsid w:val="00A80D29"/>
    <w:rsid w:val="00A936F9"/>
    <w:rsid w:val="00AB1A7E"/>
    <w:rsid w:val="00AC179B"/>
    <w:rsid w:val="00AC286C"/>
    <w:rsid w:val="00AC5D8E"/>
    <w:rsid w:val="00AC6C12"/>
    <w:rsid w:val="00AE0B44"/>
    <w:rsid w:val="00AE185C"/>
    <w:rsid w:val="00B05259"/>
    <w:rsid w:val="00B25E28"/>
    <w:rsid w:val="00B31E31"/>
    <w:rsid w:val="00B36139"/>
    <w:rsid w:val="00B4630C"/>
    <w:rsid w:val="00B4668A"/>
    <w:rsid w:val="00B56598"/>
    <w:rsid w:val="00B57D58"/>
    <w:rsid w:val="00B70821"/>
    <w:rsid w:val="00B80E0D"/>
    <w:rsid w:val="00BA5C12"/>
    <w:rsid w:val="00BB1020"/>
    <w:rsid w:val="00BB47F8"/>
    <w:rsid w:val="00BB649D"/>
    <w:rsid w:val="00BC22CB"/>
    <w:rsid w:val="00BD7C9C"/>
    <w:rsid w:val="00BF0180"/>
    <w:rsid w:val="00BF6899"/>
    <w:rsid w:val="00BF79A3"/>
    <w:rsid w:val="00C12AA7"/>
    <w:rsid w:val="00C40653"/>
    <w:rsid w:val="00C72A24"/>
    <w:rsid w:val="00C733F0"/>
    <w:rsid w:val="00C74EDF"/>
    <w:rsid w:val="00C77221"/>
    <w:rsid w:val="00C8151C"/>
    <w:rsid w:val="00C82CB2"/>
    <w:rsid w:val="00C930AD"/>
    <w:rsid w:val="00C94135"/>
    <w:rsid w:val="00CD05B3"/>
    <w:rsid w:val="00CD26EE"/>
    <w:rsid w:val="00CE0C39"/>
    <w:rsid w:val="00CF73E3"/>
    <w:rsid w:val="00D02689"/>
    <w:rsid w:val="00D04E2B"/>
    <w:rsid w:val="00D23AD2"/>
    <w:rsid w:val="00D36DAD"/>
    <w:rsid w:val="00D5357E"/>
    <w:rsid w:val="00D6290F"/>
    <w:rsid w:val="00D63CA0"/>
    <w:rsid w:val="00D64293"/>
    <w:rsid w:val="00D759F7"/>
    <w:rsid w:val="00D85498"/>
    <w:rsid w:val="00D87708"/>
    <w:rsid w:val="00D93A3B"/>
    <w:rsid w:val="00D94EF0"/>
    <w:rsid w:val="00D967C1"/>
    <w:rsid w:val="00D9712A"/>
    <w:rsid w:val="00DA18D0"/>
    <w:rsid w:val="00DB60E6"/>
    <w:rsid w:val="00DC4E7C"/>
    <w:rsid w:val="00DE3698"/>
    <w:rsid w:val="00DE49E3"/>
    <w:rsid w:val="00DE6541"/>
    <w:rsid w:val="00DE7EA7"/>
    <w:rsid w:val="00E02772"/>
    <w:rsid w:val="00E16397"/>
    <w:rsid w:val="00E17F91"/>
    <w:rsid w:val="00E24C68"/>
    <w:rsid w:val="00E37974"/>
    <w:rsid w:val="00E422FF"/>
    <w:rsid w:val="00E61A7C"/>
    <w:rsid w:val="00E670A7"/>
    <w:rsid w:val="00E73EF2"/>
    <w:rsid w:val="00E74EE8"/>
    <w:rsid w:val="00E77DCB"/>
    <w:rsid w:val="00E82660"/>
    <w:rsid w:val="00E86422"/>
    <w:rsid w:val="00E917B7"/>
    <w:rsid w:val="00E949F9"/>
    <w:rsid w:val="00EC5DFD"/>
    <w:rsid w:val="00EC725F"/>
    <w:rsid w:val="00EE0777"/>
    <w:rsid w:val="00EE0EC3"/>
    <w:rsid w:val="00F31315"/>
    <w:rsid w:val="00F51F79"/>
    <w:rsid w:val="00F85CCF"/>
    <w:rsid w:val="00F907D6"/>
    <w:rsid w:val="00F95776"/>
    <w:rsid w:val="00FA1623"/>
    <w:rsid w:val="00FB48CB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EF96CE-0643-43B1-A6E0-B012B276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9</cp:revision>
  <cp:lastPrinted>2016-01-22T17:23:00Z</cp:lastPrinted>
  <dcterms:created xsi:type="dcterms:W3CDTF">2016-01-22T13:50:00Z</dcterms:created>
  <dcterms:modified xsi:type="dcterms:W3CDTF">2016-01-25T14:05:00Z</dcterms:modified>
</cp:coreProperties>
</file>